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32" w:rsidRDefault="00AD4A7E">
      <w:pPr>
        <w:spacing w:line="600" w:lineRule="exact"/>
        <w:jc w:val="center"/>
        <w:rPr>
          <w:rFonts w:ascii="宋体" w:hAnsi="宋体" w:cs="Arial"/>
          <w:b/>
          <w:bCs/>
          <w:spacing w:val="15"/>
          <w:kern w:val="0"/>
          <w:sz w:val="30"/>
          <w:szCs w:val="30"/>
        </w:rPr>
      </w:pPr>
      <w:r>
        <w:rPr>
          <w:rFonts w:ascii="宋体" w:hAnsi="宋体" w:hint="eastAsia"/>
          <w:b/>
          <w:sz w:val="30"/>
          <w:szCs w:val="30"/>
        </w:rPr>
        <w:t>德兴市南门商城、惟德山庄、丽都嘉苑等地共计</w:t>
      </w:r>
      <w:r>
        <w:rPr>
          <w:rFonts w:ascii="宋体" w:hAnsi="宋体" w:hint="eastAsia"/>
          <w:b/>
          <w:sz w:val="30"/>
          <w:szCs w:val="30"/>
        </w:rPr>
        <w:t>65</w:t>
      </w:r>
      <w:r>
        <w:rPr>
          <w:rFonts w:ascii="宋体" w:hAnsi="宋体" w:hint="eastAsia"/>
          <w:b/>
          <w:sz w:val="30"/>
          <w:szCs w:val="30"/>
        </w:rPr>
        <w:t>处房产招租</w:t>
      </w:r>
    </w:p>
    <w:p w:rsidR="00DE7432" w:rsidRDefault="00AD4A7E">
      <w:pPr>
        <w:spacing w:line="600" w:lineRule="exact"/>
        <w:jc w:val="center"/>
        <w:rPr>
          <w:rFonts w:ascii="宋体" w:hAnsi="宋体"/>
          <w:b/>
          <w:sz w:val="30"/>
          <w:szCs w:val="30"/>
        </w:rPr>
      </w:pPr>
      <w:r>
        <w:rPr>
          <w:rFonts w:ascii="宋体" w:hAnsi="宋体" w:hint="eastAsia"/>
          <w:b/>
          <w:sz w:val="30"/>
          <w:szCs w:val="30"/>
        </w:rPr>
        <w:t>拍卖公告</w:t>
      </w:r>
      <w:r>
        <w:rPr>
          <w:rFonts w:ascii="宋体" w:hAnsi="宋体" w:hint="eastAsia"/>
          <w:b/>
          <w:color w:val="FF0000"/>
          <w:sz w:val="30"/>
          <w:szCs w:val="30"/>
        </w:rPr>
        <w:t>（</w:t>
      </w:r>
      <w:r>
        <w:rPr>
          <w:rFonts w:ascii="宋体" w:hAnsi="宋体" w:hint="eastAsia"/>
          <w:b/>
          <w:color w:val="FF0000"/>
          <w:sz w:val="30"/>
          <w:szCs w:val="30"/>
        </w:rPr>
        <w:t>2</w:t>
      </w:r>
      <w:r>
        <w:rPr>
          <w:rFonts w:ascii="宋体" w:hAnsi="宋体" w:hint="eastAsia"/>
          <w:b/>
          <w:color w:val="FF0000"/>
          <w:sz w:val="30"/>
          <w:szCs w:val="30"/>
        </w:rPr>
        <w:t>）</w:t>
      </w:r>
    </w:p>
    <w:p w:rsidR="00DE7432" w:rsidRDefault="00AD4A7E">
      <w:pPr>
        <w:spacing w:line="360" w:lineRule="exact"/>
        <w:jc w:val="center"/>
        <w:rPr>
          <w:rFonts w:ascii="宋体" w:hAnsi="宋体"/>
          <w:b/>
          <w:sz w:val="18"/>
          <w:szCs w:val="18"/>
        </w:rPr>
      </w:pPr>
      <w:r>
        <w:rPr>
          <w:rFonts w:ascii="宋体" w:hAnsi="宋体" w:hint="eastAsia"/>
          <w:b/>
          <w:sz w:val="18"/>
          <w:szCs w:val="18"/>
        </w:rPr>
        <w:t>饶产办</w:t>
      </w:r>
      <w:r>
        <w:rPr>
          <w:rFonts w:ascii="宋体" w:hAnsi="宋体"/>
          <w:b/>
          <w:sz w:val="18"/>
          <w:szCs w:val="18"/>
        </w:rPr>
        <w:t>ggz</w:t>
      </w:r>
      <w:r>
        <w:rPr>
          <w:rFonts w:ascii="宋体" w:hAnsi="宋体" w:hint="eastAsia"/>
          <w:b/>
          <w:sz w:val="18"/>
          <w:szCs w:val="18"/>
        </w:rPr>
        <w:t>2022</w:t>
      </w:r>
      <w:r>
        <w:rPr>
          <w:rFonts w:ascii="宋体" w:hAnsi="宋体"/>
          <w:b/>
          <w:sz w:val="18"/>
          <w:szCs w:val="18"/>
        </w:rPr>
        <w:t>-</w:t>
      </w:r>
      <w:r>
        <w:rPr>
          <w:rFonts w:ascii="宋体" w:hAnsi="宋体" w:hint="eastAsia"/>
          <w:b/>
          <w:sz w:val="18"/>
          <w:szCs w:val="18"/>
        </w:rPr>
        <w:t>180</w:t>
      </w:r>
      <w:r>
        <w:rPr>
          <w:rFonts w:ascii="宋体" w:hAnsi="宋体" w:hint="eastAsia"/>
          <w:b/>
          <w:sz w:val="18"/>
          <w:szCs w:val="18"/>
        </w:rPr>
        <w:t>号</w:t>
      </w:r>
    </w:p>
    <w:p w:rsidR="00DE7432" w:rsidRDefault="00DE7432">
      <w:pPr>
        <w:spacing w:line="380" w:lineRule="exact"/>
        <w:ind w:firstLineChars="200" w:firstLine="480"/>
        <w:jc w:val="center"/>
        <w:rPr>
          <w:rFonts w:asciiTheme="majorEastAsia" w:eastAsiaTheme="majorEastAsia" w:hAnsiTheme="majorEastAsia"/>
          <w:sz w:val="24"/>
          <w:szCs w:val="24"/>
        </w:rPr>
      </w:pPr>
    </w:p>
    <w:p w:rsidR="00DE7432" w:rsidRDefault="00AD4A7E">
      <w:pPr>
        <w:spacing w:line="440" w:lineRule="exact"/>
        <w:ind w:firstLineChars="200" w:firstLine="480"/>
        <w:rPr>
          <w:rFonts w:asciiTheme="minorEastAsia" w:eastAsiaTheme="minorEastAsia" w:hAnsiTheme="minorEastAsia"/>
          <w:snapToGrid w:val="0"/>
          <w:kern w:val="0"/>
          <w:sz w:val="24"/>
          <w:szCs w:val="24"/>
        </w:rPr>
      </w:pPr>
      <w:r>
        <w:rPr>
          <w:rFonts w:ascii="宋体" w:hAnsi="宋体"/>
          <w:sz w:val="24"/>
          <w:szCs w:val="24"/>
        </w:rPr>
        <w:t xml:space="preserve"> </w:t>
      </w:r>
      <w:r>
        <w:rPr>
          <w:rFonts w:asciiTheme="minorEastAsia" w:eastAsiaTheme="minorEastAsia" w:hAnsiTheme="minorEastAsia" w:hint="eastAsia"/>
          <w:sz w:val="24"/>
          <w:szCs w:val="24"/>
        </w:rPr>
        <w:t>受委托，江西省新洲拍卖有限公司定于</w:t>
      </w:r>
      <w:r>
        <w:rPr>
          <w:rFonts w:asciiTheme="minorEastAsia" w:eastAsiaTheme="minorEastAsia" w:hAnsiTheme="minorEastAsia"/>
          <w:sz w:val="24"/>
          <w:szCs w:val="24"/>
        </w:rPr>
        <w:t>202</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时</w:t>
      </w:r>
      <w:r>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分，在德兴市公共资源交易中心公开拍卖“德兴市南门商城、惟德山庄、丽都嘉苑等地共计</w:t>
      </w:r>
      <w:r>
        <w:rPr>
          <w:rFonts w:asciiTheme="minorEastAsia" w:eastAsiaTheme="minorEastAsia" w:hAnsiTheme="minorEastAsia" w:hint="eastAsia"/>
          <w:sz w:val="24"/>
          <w:szCs w:val="24"/>
        </w:rPr>
        <w:t>65</w:t>
      </w:r>
      <w:r>
        <w:rPr>
          <w:rFonts w:asciiTheme="minorEastAsia" w:eastAsiaTheme="minorEastAsia" w:hAnsiTheme="minorEastAsia" w:hint="eastAsia"/>
          <w:sz w:val="24"/>
          <w:szCs w:val="24"/>
        </w:rPr>
        <w:t>处房产招租”租赁权。具体公告如下：</w:t>
      </w:r>
    </w:p>
    <w:p w:rsidR="00DE7432" w:rsidRDefault="00AD4A7E" w:rsidP="000C7062">
      <w:pPr>
        <w:widowControl/>
        <w:tabs>
          <w:tab w:val="left" w:pos="0"/>
        </w:tabs>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一、标的概况及起拍价：</w:t>
      </w:r>
    </w:p>
    <w:p w:rsidR="00DE7432" w:rsidRDefault="00AD4A7E">
      <w:pPr>
        <w:widowControl/>
        <w:tabs>
          <w:tab w:val="left" w:pos="0"/>
        </w:tabs>
        <w:spacing w:line="44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德兴市南门商城、惟德山庄、丽都嘉苑等地共计</w:t>
      </w:r>
      <w:r>
        <w:rPr>
          <w:rFonts w:asciiTheme="minorEastAsia" w:eastAsiaTheme="minorEastAsia" w:hAnsiTheme="minorEastAsia" w:hint="eastAsia"/>
          <w:sz w:val="24"/>
          <w:szCs w:val="24"/>
        </w:rPr>
        <w:t>65</w:t>
      </w:r>
      <w:r>
        <w:rPr>
          <w:rFonts w:asciiTheme="minorEastAsia" w:eastAsiaTheme="minorEastAsia" w:hAnsiTheme="minorEastAsia" w:hint="eastAsia"/>
          <w:sz w:val="24"/>
          <w:szCs w:val="24"/>
        </w:rPr>
        <w:t>处房产租赁权，租金、租房押金、租赁年限等具体情况详见拍租资产信息表。</w:t>
      </w:r>
    </w:p>
    <w:p w:rsidR="00DE7432" w:rsidRDefault="00AD4A7E" w:rsidP="000C7062">
      <w:pPr>
        <w:widowControl/>
        <w:tabs>
          <w:tab w:val="left" w:pos="0"/>
        </w:tabs>
        <w:adjustRightInd w:val="0"/>
        <w:snapToGrid w:val="0"/>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二、拍卖方式：</w:t>
      </w:r>
      <w:r>
        <w:rPr>
          <w:rFonts w:asciiTheme="minorEastAsia" w:eastAsiaTheme="minorEastAsia" w:hAnsiTheme="minorEastAsia" w:hint="eastAsia"/>
          <w:sz w:val="24"/>
          <w:szCs w:val="24"/>
        </w:rPr>
        <w:t>采用有保留价的增价拍卖方式公开拍租。</w:t>
      </w:r>
    </w:p>
    <w:p w:rsidR="00DE7432" w:rsidRDefault="00AD4A7E" w:rsidP="000C7062">
      <w:pPr>
        <w:widowControl/>
        <w:tabs>
          <w:tab w:val="left" w:pos="0"/>
        </w:tabs>
        <w:adjustRightInd w:val="0"/>
        <w:snapToGrid w:val="0"/>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三、重大事项：</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、本次挂牌招租的重大事项揭示及瑕疵见江西恒方房地产土地资产评估咨询有限公司出具的房地产估价报告（赣恒方</w:t>
      </w:r>
      <w:r>
        <w:rPr>
          <w:rFonts w:asciiTheme="minorEastAsia" w:eastAsiaTheme="minorEastAsia" w:hAnsiTheme="minorEastAsia" w:hint="eastAsia"/>
          <w:sz w:val="24"/>
          <w:szCs w:val="24"/>
        </w:rPr>
        <w:t>[2022](</w:t>
      </w:r>
      <w:r>
        <w:rPr>
          <w:rFonts w:asciiTheme="minorEastAsia" w:eastAsiaTheme="minorEastAsia" w:hAnsiTheme="minorEastAsia" w:hint="eastAsia"/>
          <w:sz w:val="24"/>
          <w:szCs w:val="24"/>
        </w:rPr>
        <w:t>评</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字第</w:t>
      </w:r>
      <w:r>
        <w:rPr>
          <w:rFonts w:asciiTheme="minorEastAsia" w:eastAsiaTheme="minorEastAsia" w:hAnsiTheme="minorEastAsia" w:hint="eastAsia"/>
          <w:sz w:val="24"/>
          <w:szCs w:val="24"/>
        </w:rPr>
        <w:t>E1FD07040118</w:t>
      </w:r>
      <w:r>
        <w:rPr>
          <w:rFonts w:asciiTheme="minorEastAsia" w:eastAsiaTheme="minorEastAsia" w:hAnsiTheme="minorEastAsia" w:hint="eastAsia"/>
          <w:sz w:val="24"/>
          <w:szCs w:val="24"/>
        </w:rPr>
        <w:t>号）及上饶市周华永辰资产评估有限公司出具的资产评估报告书（饶周华永辰评报字</w:t>
      </w:r>
      <w:r>
        <w:rPr>
          <w:rFonts w:asciiTheme="minorEastAsia" w:eastAsiaTheme="minorEastAsia" w:hAnsiTheme="minorEastAsia" w:hint="eastAsia"/>
          <w:sz w:val="24"/>
          <w:szCs w:val="24"/>
        </w:rPr>
        <w:t>[2021]54</w:t>
      </w:r>
      <w:r>
        <w:rPr>
          <w:rFonts w:asciiTheme="minorEastAsia" w:eastAsiaTheme="minorEastAsia" w:hAnsiTheme="minorEastAsia" w:hint="eastAsia"/>
          <w:sz w:val="24"/>
          <w:szCs w:val="24"/>
        </w:rPr>
        <w:t>号）。</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、标的新旧、规格、质量、数量、状况、性能、面积等均以现</w:t>
      </w:r>
      <w:r>
        <w:rPr>
          <w:rFonts w:asciiTheme="minorEastAsia" w:eastAsiaTheme="minorEastAsia" w:hAnsiTheme="minorEastAsia" w:hint="eastAsia"/>
          <w:sz w:val="24"/>
          <w:szCs w:val="24"/>
        </w:rPr>
        <w:t>状招租，招租方提供的有关材料及说明仅供意向承租方参考，具体交付资产以交付时现状为准。意向承租方应认真咨询、看样、核实，明确本次招租标的的现状和可能存在的瑕疵。</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、竞租成功后，承租人须在</w:t>
      </w: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个工作日内缴纳第一年租金及租房押金。合同期满后，租房押金由招租方按照相关约定无息退回（不计息）。</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、本次房产租赁权拍卖不是以房产面积为依据收取租金，而是以整体房产计算年租金的</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招租方和拍卖人声明：不承担面积误差责任，面积误差不影响拍卖标的成交及成交价格。租金按年支付，第一年租金按成交价交纳，以后每年租金在上一年租金基础</w:t>
      </w:r>
      <w:r>
        <w:rPr>
          <w:rFonts w:asciiTheme="minorEastAsia" w:eastAsiaTheme="minorEastAsia" w:hAnsiTheme="minorEastAsia" w:hint="eastAsia"/>
          <w:sz w:val="24"/>
          <w:szCs w:val="24"/>
        </w:rPr>
        <w:t>上递增</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、标的交付时间及起租时间以招租方与承租方签订租赁合同的约定时间为准。本次拍租房产不能用于经营违法、扰民等影响周边居民的行业。承租人的经营活动必须符合国家及地方政府部门的相关规定。</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、在合同期内</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承租方如需对房屋进行改造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应在改造前向出租方提交书面报告</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在征得出租方的同意后方可进行改造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租赁期内承租方应负责保护房屋的整体结构</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不得私自拆除和改建房屋</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如因此发生的安全事故由承租方负责</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且需赔偿因改造房屋和结构给出租方造成的经济损失</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因房屋外墙脱落、空调外机掉落、玻璃门窗掉落以及设施设备使用等造</w:t>
      </w:r>
      <w:r>
        <w:rPr>
          <w:rFonts w:asciiTheme="minorEastAsia" w:eastAsiaTheme="minorEastAsia" w:hAnsiTheme="minorEastAsia" w:hint="eastAsia"/>
          <w:sz w:val="24"/>
          <w:szCs w:val="24"/>
        </w:rPr>
        <w:t>成的安全事故由承租方承担全部责任。</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7</w:t>
      </w:r>
      <w:r>
        <w:rPr>
          <w:rFonts w:asciiTheme="minorEastAsia" w:eastAsiaTheme="minorEastAsia" w:hAnsiTheme="minorEastAsia" w:hint="eastAsia"/>
          <w:sz w:val="24"/>
          <w:szCs w:val="24"/>
        </w:rPr>
        <w:t>、租赁期满或因承租方违约导致租赁合同解除的</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承租方应在限定的时间内将其投入的一切可移动的设施、设备自行处置</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装饰、装潢等不可搬动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移动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的部分无偿归出租方所有</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承租方撤场时不得破坏。未按期撤除的设施、设备，出租方有权进行处理</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且不予任何补偿。</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、本次招租房产暂无产证</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正在办理中。</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、标的交付由招租方负责，拍卖公司不负责标的物交付。本次租赁权拍卖已披露的瑕疵，由承租方自行承担。</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、根据《关于有序恢复市中心城区生产生活秩序的通告》</w:t>
      </w:r>
      <w:r>
        <w:rPr>
          <w:rFonts w:asciiTheme="minorEastAsia" w:eastAsiaTheme="minorEastAsia" w:hAnsiTheme="minorEastAsia" w:hint="eastAsia"/>
          <w:sz w:val="24"/>
          <w:szCs w:val="24"/>
        </w:rPr>
        <w:t>[2022]</w:t>
      </w:r>
      <w:r>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号文第五条的规定，参</w:t>
      </w:r>
      <w:r>
        <w:rPr>
          <w:rFonts w:asciiTheme="minorEastAsia" w:eastAsiaTheme="minorEastAsia" w:hAnsiTheme="minorEastAsia" w:hint="eastAsia"/>
          <w:sz w:val="24"/>
          <w:szCs w:val="24"/>
        </w:rPr>
        <w:t>加拍卖会的竞买人需提供</w:t>
      </w:r>
      <w:r>
        <w:rPr>
          <w:rFonts w:asciiTheme="minorEastAsia" w:eastAsiaTheme="minorEastAsia" w:hAnsiTheme="minorEastAsia" w:hint="eastAsia"/>
          <w:sz w:val="24"/>
          <w:szCs w:val="24"/>
        </w:rPr>
        <w:t>48</w:t>
      </w:r>
      <w:r>
        <w:rPr>
          <w:rFonts w:asciiTheme="minorEastAsia" w:eastAsiaTheme="minorEastAsia" w:hAnsiTheme="minorEastAsia" w:hint="eastAsia"/>
          <w:sz w:val="24"/>
          <w:szCs w:val="24"/>
        </w:rPr>
        <w:t>小时内核酸证明，未提供的竞买人不能进入拍卖会场，谢谢配合！</w:t>
      </w:r>
    </w:p>
    <w:p w:rsidR="00DE7432" w:rsidRDefault="00AD4A7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、其他未尽事宜详见拍卖资料。</w:t>
      </w:r>
    </w:p>
    <w:p w:rsidR="00DE7432" w:rsidRDefault="00AD4A7E" w:rsidP="000C7062">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四、</w:t>
      </w:r>
      <w:r>
        <w:rPr>
          <w:rStyle w:val="a8"/>
          <w:rFonts w:asciiTheme="minorEastAsia" w:eastAsiaTheme="minorEastAsia" w:hAnsiTheme="minorEastAsia" w:cs="Arial" w:hint="eastAsia"/>
          <w:spacing w:val="15"/>
          <w:sz w:val="24"/>
          <w:szCs w:val="24"/>
        </w:rPr>
        <w:t>标的咨询展示及报名：</w:t>
      </w:r>
      <w:r>
        <w:rPr>
          <w:rFonts w:asciiTheme="minorEastAsia" w:eastAsiaTheme="minorEastAsia" w:hAnsiTheme="minorEastAsia" w:hint="eastAsia"/>
          <w:sz w:val="24"/>
          <w:szCs w:val="24"/>
        </w:rPr>
        <w:t>自公告之日起至</w:t>
      </w:r>
      <w:r>
        <w:rPr>
          <w:rFonts w:asciiTheme="minorEastAsia" w:eastAsiaTheme="minorEastAsia" w:hAnsiTheme="minorEastAsia" w:hint="eastAsia"/>
          <w:sz w:val="24"/>
          <w:szCs w:val="24"/>
        </w:rPr>
        <w:t>2022</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27</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17</w:t>
      </w:r>
      <w:r>
        <w:rPr>
          <w:rFonts w:asciiTheme="minorEastAsia" w:eastAsiaTheme="minorEastAsia" w:hAnsiTheme="minorEastAsia" w:hint="eastAsia"/>
          <w:sz w:val="24"/>
          <w:szCs w:val="24"/>
        </w:rPr>
        <w:t>时止。凭有效证件到江西省新洲拍卖有限公司办理报名手续，并交纳竞买保证金，保证金于</w:t>
      </w:r>
      <w:r>
        <w:rPr>
          <w:rFonts w:asciiTheme="minorEastAsia" w:eastAsiaTheme="minorEastAsia" w:hAnsiTheme="minorEastAsia" w:hint="eastAsia"/>
          <w:sz w:val="24"/>
          <w:szCs w:val="24"/>
        </w:rPr>
        <w:t>2022</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27</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17</w:t>
      </w:r>
      <w:r>
        <w:rPr>
          <w:rFonts w:asciiTheme="minorEastAsia" w:eastAsiaTheme="minorEastAsia" w:hAnsiTheme="minorEastAsia" w:hint="eastAsia"/>
          <w:sz w:val="24"/>
          <w:szCs w:val="24"/>
        </w:rPr>
        <w:t>时前汇入指定账户（以实际到账为准）。承租方被确定后，其交纳的保证金抵扣交易服务费等相关费用后，剩余部分可以按合同约定转为等额交易价款（多退少补），交易凭证出具前，保证金性质不变。保证金在指定账户期间产生的利息按照相关规定返还原提交账号。其他未成交方交纳的保证金及其利息在承租方确定之日起</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个工作日内返还原提交账户。保证金在指定结算账户期间产生的利息按同期人民银行活期存款</w:t>
      </w:r>
      <w:r>
        <w:rPr>
          <w:rFonts w:asciiTheme="minorEastAsia" w:eastAsiaTheme="minorEastAsia" w:hAnsiTheme="minorEastAsia" w:hint="eastAsia"/>
          <w:sz w:val="24"/>
          <w:szCs w:val="24"/>
        </w:rPr>
        <w:t>利率计算。</w:t>
      </w:r>
    </w:p>
    <w:p w:rsidR="00DE7432" w:rsidRDefault="00AD4A7E" w:rsidP="000C7062">
      <w:pPr>
        <w:pStyle w:val="a7"/>
        <w:shd w:val="clear" w:color="auto" w:fill="FFFFFF"/>
        <w:adjustRightInd w:val="0"/>
        <w:snapToGrid w:val="0"/>
        <w:spacing w:before="0" w:beforeAutospacing="0" w:after="0" w:afterAutospacing="0" w:line="440" w:lineRule="exact"/>
        <w:ind w:firstLineChars="200" w:firstLine="542"/>
        <w:jc w:val="both"/>
        <w:rPr>
          <w:rFonts w:asciiTheme="minorEastAsia" w:eastAsiaTheme="minorEastAsia" w:hAnsiTheme="minorEastAsia" w:cs="Arial"/>
          <w:b/>
          <w:bCs/>
          <w:spacing w:val="15"/>
        </w:rPr>
      </w:pPr>
      <w:r>
        <w:rPr>
          <w:rFonts w:asciiTheme="minorEastAsia" w:eastAsiaTheme="minorEastAsia" w:hAnsiTheme="minorEastAsia" w:cs="Arial" w:hint="eastAsia"/>
          <w:b/>
          <w:bCs/>
          <w:spacing w:val="15"/>
        </w:rPr>
        <w:t>竞买保证金账户：</w:t>
      </w:r>
    </w:p>
    <w:p w:rsidR="00DE7432" w:rsidRDefault="00AD4A7E">
      <w:pPr>
        <w:spacing w:line="440" w:lineRule="exact"/>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【开户行：上饶银行广信大道支行，户名：上饶市产权经纪服务有限公司，账号：</w:t>
      </w:r>
      <w:r>
        <w:rPr>
          <w:rFonts w:asciiTheme="minorEastAsia" w:eastAsiaTheme="minorEastAsia" w:hAnsiTheme="minorEastAsia" w:cs="Arial" w:hint="eastAsia"/>
          <w:sz w:val="24"/>
          <w:szCs w:val="24"/>
        </w:rPr>
        <w:t>203103090000002468</w:t>
      </w:r>
      <w:r>
        <w:rPr>
          <w:rFonts w:asciiTheme="minorEastAsia" w:eastAsiaTheme="minorEastAsia" w:hAnsiTheme="minorEastAsia" w:cs="Arial" w:hint="eastAsia"/>
          <w:sz w:val="24"/>
          <w:szCs w:val="24"/>
        </w:rPr>
        <w:t>】</w:t>
      </w:r>
    </w:p>
    <w:p w:rsidR="00DE7432" w:rsidRDefault="00AD4A7E" w:rsidP="000C7062">
      <w:pPr>
        <w:spacing w:line="440" w:lineRule="exact"/>
        <w:ind w:firstLineChars="200" w:firstLine="542"/>
        <w:rPr>
          <w:rFonts w:asciiTheme="minorEastAsia" w:eastAsiaTheme="minorEastAsia" w:hAnsiTheme="minorEastAsia" w:cs="Arial"/>
          <w:spacing w:val="15"/>
          <w:sz w:val="24"/>
          <w:szCs w:val="24"/>
        </w:rPr>
      </w:pPr>
      <w:r>
        <w:rPr>
          <w:rFonts w:asciiTheme="minorEastAsia" w:eastAsiaTheme="minorEastAsia" w:hAnsiTheme="minorEastAsia" w:cs="Arial" w:hint="eastAsia"/>
          <w:b/>
          <w:bCs/>
          <w:spacing w:val="15"/>
          <w:sz w:val="24"/>
          <w:szCs w:val="24"/>
        </w:rPr>
        <w:t>联系电话：</w:t>
      </w:r>
      <w:r>
        <w:rPr>
          <w:rFonts w:asciiTheme="minorEastAsia" w:eastAsiaTheme="minorEastAsia" w:hAnsiTheme="minorEastAsia" w:cs="Arial" w:hint="eastAsia"/>
          <w:spacing w:val="15"/>
          <w:sz w:val="24"/>
          <w:szCs w:val="24"/>
        </w:rPr>
        <w:t> 0793-8206555  15907930053</w:t>
      </w:r>
      <w:r>
        <w:rPr>
          <w:rFonts w:asciiTheme="minorEastAsia" w:eastAsiaTheme="minorEastAsia" w:hAnsiTheme="minorEastAsia" w:cs="Arial" w:hint="eastAsia"/>
          <w:spacing w:val="15"/>
          <w:sz w:val="24"/>
          <w:szCs w:val="24"/>
        </w:rPr>
        <w:t xml:space="preserve">　　</w:t>
      </w:r>
      <w:r>
        <w:rPr>
          <w:rFonts w:asciiTheme="minorEastAsia" w:eastAsiaTheme="minorEastAsia" w:hAnsiTheme="minorEastAsia" w:cs="Arial" w:hint="eastAsia"/>
          <w:spacing w:val="15"/>
          <w:sz w:val="24"/>
          <w:szCs w:val="24"/>
        </w:rPr>
        <w:t>15307931208</w:t>
      </w:r>
    </w:p>
    <w:p w:rsidR="00DE7432" w:rsidRDefault="00AD4A7E" w:rsidP="000C7062">
      <w:pPr>
        <w:pStyle w:val="a7"/>
        <w:shd w:val="clear" w:color="auto" w:fill="FFFFFF"/>
        <w:adjustRightInd w:val="0"/>
        <w:snapToGrid w:val="0"/>
        <w:spacing w:before="0" w:beforeAutospacing="0" w:after="0" w:afterAutospacing="0" w:line="440" w:lineRule="exact"/>
        <w:ind w:firstLineChars="200" w:firstLine="542"/>
        <w:jc w:val="both"/>
        <w:rPr>
          <w:rFonts w:asciiTheme="minorEastAsia" w:eastAsiaTheme="minorEastAsia" w:hAnsiTheme="minorEastAsia" w:cs="Arial"/>
          <w:spacing w:val="15"/>
        </w:rPr>
      </w:pPr>
      <w:r>
        <w:rPr>
          <w:rStyle w:val="a8"/>
          <w:rFonts w:asciiTheme="minorEastAsia" w:eastAsiaTheme="minorEastAsia" w:hAnsiTheme="minorEastAsia" w:cs="Arial" w:hint="eastAsia"/>
          <w:spacing w:val="15"/>
        </w:rPr>
        <w:t>江西省产权交易所上饶办事处：</w:t>
      </w:r>
      <w:r>
        <w:rPr>
          <w:rFonts w:asciiTheme="minorEastAsia" w:eastAsiaTheme="minorEastAsia" w:hAnsiTheme="minorEastAsia" w:cs="Arial" w:hint="eastAsia"/>
          <w:spacing w:val="15"/>
        </w:rPr>
        <w:t>0793-8300868</w:t>
      </w:r>
    </w:p>
    <w:p w:rsidR="00DE7432" w:rsidRDefault="00AD4A7E" w:rsidP="000C7062">
      <w:pPr>
        <w:spacing w:line="440" w:lineRule="exact"/>
        <w:ind w:firstLineChars="200" w:firstLine="542"/>
        <w:rPr>
          <w:rFonts w:asciiTheme="minorEastAsia" w:eastAsiaTheme="minorEastAsia" w:hAnsiTheme="minorEastAsia" w:cs="Arial"/>
          <w:spacing w:val="15"/>
          <w:sz w:val="24"/>
          <w:szCs w:val="24"/>
        </w:rPr>
      </w:pPr>
      <w:r>
        <w:rPr>
          <w:rFonts w:asciiTheme="minorEastAsia" w:eastAsiaTheme="minorEastAsia" w:hAnsiTheme="minorEastAsia" w:cs="Arial" w:hint="eastAsia"/>
          <w:b/>
          <w:bCs/>
          <w:spacing w:val="15"/>
          <w:sz w:val="24"/>
          <w:szCs w:val="24"/>
        </w:rPr>
        <w:t>公司网址：</w:t>
      </w:r>
      <w:r>
        <w:rPr>
          <w:rFonts w:asciiTheme="minorEastAsia" w:eastAsiaTheme="minorEastAsia" w:hAnsiTheme="minorEastAsia" w:cs="Arial" w:hint="eastAsia"/>
          <w:spacing w:val="15"/>
          <w:sz w:val="24"/>
          <w:szCs w:val="24"/>
        </w:rPr>
        <w:t> </w:t>
      </w:r>
      <w:hyperlink r:id="rId7" w:history="1">
        <w:r>
          <w:rPr>
            <w:rStyle w:val="a9"/>
            <w:rFonts w:asciiTheme="minorEastAsia" w:eastAsiaTheme="minorEastAsia" w:hAnsiTheme="minorEastAsia" w:cs="Arial" w:hint="eastAsia"/>
            <w:spacing w:val="15"/>
            <w:sz w:val="24"/>
            <w:szCs w:val="24"/>
          </w:rPr>
          <w:t>http://www.jxxzpm.com</w:t>
        </w:r>
      </w:hyperlink>
    </w:p>
    <w:p w:rsidR="00DE7432" w:rsidRDefault="00AD4A7E" w:rsidP="000C7062">
      <w:pPr>
        <w:pStyle w:val="a7"/>
        <w:shd w:val="clear" w:color="auto" w:fill="FFFFFF"/>
        <w:adjustRightInd w:val="0"/>
        <w:snapToGrid w:val="0"/>
        <w:spacing w:before="0" w:beforeAutospacing="0" w:after="0" w:afterAutospacing="0" w:line="440" w:lineRule="exact"/>
        <w:ind w:firstLineChars="200" w:firstLine="482"/>
        <w:jc w:val="both"/>
        <w:rPr>
          <w:rFonts w:ascii="宋体" w:hAnsi="宋体" w:cs="Arial"/>
          <w:spacing w:val="15"/>
        </w:rPr>
      </w:pPr>
      <w:r>
        <w:rPr>
          <w:rFonts w:asciiTheme="minorEastAsia" w:eastAsiaTheme="minorEastAsia" w:hAnsiTheme="minorEastAsia" w:cs="Arial" w:hint="eastAsia"/>
          <w:b/>
          <w:bCs/>
        </w:rPr>
        <w:t>公司地址：</w:t>
      </w:r>
      <w:r>
        <w:rPr>
          <w:rFonts w:asciiTheme="minorEastAsia" w:eastAsiaTheme="minorEastAsia" w:hAnsiTheme="minorEastAsia" w:cs="Arial" w:hint="eastAsia"/>
        </w:rPr>
        <w:t>上饶市信州区中山路</w:t>
      </w:r>
      <w:r>
        <w:rPr>
          <w:rFonts w:asciiTheme="minorEastAsia" w:eastAsiaTheme="minorEastAsia" w:hAnsiTheme="minorEastAsia" w:cs="Arial" w:hint="eastAsia"/>
        </w:rPr>
        <w:t>35</w:t>
      </w:r>
      <w:r>
        <w:rPr>
          <w:rFonts w:asciiTheme="minorEastAsia" w:eastAsiaTheme="minorEastAsia" w:hAnsiTheme="minorEastAsia" w:cs="Arial" w:hint="eastAsia"/>
        </w:rPr>
        <w:t>号银鹰楼三楼（军分区斜对面）</w:t>
      </w:r>
      <w:r>
        <w:rPr>
          <w:rFonts w:asciiTheme="minorEastAsia" w:eastAsiaTheme="minorEastAsia" w:hAnsiTheme="minorEastAsia" w:cs="Arial" w:hint="eastAsia"/>
        </w:rPr>
        <w:t> </w:t>
      </w:r>
    </w:p>
    <w:p w:rsidR="00DE7432" w:rsidRDefault="00DE7432">
      <w:pPr>
        <w:pStyle w:val="a7"/>
        <w:shd w:val="clear" w:color="auto" w:fill="FFFFFF"/>
        <w:adjustRightInd w:val="0"/>
        <w:snapToGrid w:val="0"/>
        <w:spacing w:before="0" w:beforeAutospacing="0" w:after="0" w:afterAutospacing="0" w:line="340" w:lineRule="exact"/>
        <w:jc w:val="both"/>
        <w:rPr>
          <w:rFonts w:ascii="宋体" w:hAnsi="宋体" w:cs="Arial"/>
          <w:spacing w:val="15"/>
        </w:rPr>
      </w:pPr>
    </w:p>
    <w:p w:rsidR="00DE7432" w:rsidRDefault="00DE7432">
      <w:pPr>
        <w:pStyle w:val="a7"/>
        <w:shd w:val="clear" w:color="auto" w:fill="FFFFFF"/>
        <w:adjustRightInd w:val="0"/>
        <w:snapToGrid w:val="0"/>
        <w:spacing w:before="0" w:beforeAutospacing="0" w:after="0" w:afterAutospacing="0" w:line="340" w:lineRule="exact"/>
        <w:jc w:val="both"/>
        <w:rPr>
          <w:rFonts w:ascii="宋体" w:hAnsi="宋体" w:cs="Arial"/>
          <w:spacing w:val="15"/>
        </w:rPr>
      </w:pPr>
    </w:p>
    <w:p w:rsidR="00DE7432" w:rsidRDefault="00DE7432">
      <w:pPr>
        <w:pStyle w:val="a7"/>
        <w:shd w:val="clear" w:color="auto" w:fill="FFFFFF"/>
        <w:adjustRightInd w:val="0"/>
        <w:snapToGrid w:val="0"/>
        <w:spacing w:before="0" w:beforeAutospacing="0" w:after="0" w:afterAutospacing="0" w:line="340" w:lineRule="exact"/>
        <w:jc w:val="both"/>
        <w:rPr>
          <w:rFonts w:ascii="宋体" w:hAnsi="宋体" w:cs="Arial"/>
          <w:spacing w:val="15"/>
        </w:rPr>
      </w:pPr>
    </w:p>
    <w:p w:rsidR="00DE7432" w:rsidRDefault="00DE7432">
      <w:pPr>
        <w:pStyle w:val="a7"/>
        <w:shd w:val="clear" w:color="auto" w:fill="FFFFFF"/>
        <w:adjustRightInd w:val="0"/>
        <w:snapToGrid w:val="0"/>
        <w:spacing w:before="0" w:beforeAutospacing="0" w:after="0" w:afterAutospacing="0" w:line="340" w:lineRule="exact"/>
        <w:jc w:val="both"/>
        <w:rPr>
          <w:rFonts w:ascii="宋体" w:hAnsi="宋体" w:cs="Arial"/>
          <w:spacing w:val="15"/>
        </w:rPr>
      </w:pPr>
    </w:p>
    <w:p w:rsidR="00DE7432" w:rsidRDefault="00AD4A7E">
      <w:pPr>
        <w:pStyle w:val="a7"/>
        <w:shd w:val="clear" w:color="auto" w:fill="FFFFFF"/>
        <w:adjustRightInd w:val="0"/>
        <w:snapToGrid w:val="0"/>
        <w:spacing w:before="0" w:beforeAutospacing="0" w:after="0" w:afterAutospacing="0" w:line="380" w:lineRule="exact"/>
        <w:ind w:firstLineChars="200" w:firstLine="540"/>
        <w:jc w:val="right"/>
        <w:rPr>
          <w:rFonts w:ascii="宋体" w:hAnsi="宋体" w:cs="Arial"/>
          <w:spacing w:val="15"/>
        </w:rPr>
      </w:pPr>
      <w:r>
        <w:rPr>
          <w:rFonts w:ascii="宋体" w:hAnsi="宋体" w:cs="Arial" w:hint="eastAsia"/>
          <w:spacing w:val="15"/>
        </w:rPr>
        <w:t>江西省新洲拍卖有限公司</w:t>
      </w:r>
    </w:p>
    <w:p w:rsidR="00DE7432" w:rsidRDefault="00AD4A7E">
      <w:pPr>
        <w:pStyle w:val="a7"/>
        <w:shd w:val="clear" w:color="auto" w:fill="FFFFFF"/>
        <w:wordWrap w:val="0"/>
        <w:adjustRightInd w:val="0"/>
        <w:snapToGrid w:val="0"/>
        <w:spacing w:before="0" w:beforeAutospacing="0" w:after="0" w:afterAutospacing="0" w:line="380" w:lineRule="exact"/>
        <w:ind w:left="5250" w:firstLineChars="200" w:firstLine="540"/>
        <w:jc w:val="right"/>
        <w:rPr>
          <w:rFonts w:ascii="宋体" w:hAnsi="宋体" w:cs="Arial"/>
          <w:spacing w:val="15"/>
        </w:rPr>
      </w:pPr>
      <w:r>
        <w:rPr>
          <w:rFonts w:ascii="宋体" w:hAnsi="宋体" w:cs="Arial" w:hint="eastAsia"/>
          <w:spacing w:val="15"/>
        </w:rPr>
        <w:t>2022</w:t>
      </w:r>
      <w:r>
        <w:rPr>
          <w:rFonts w:ascii="宋体" w:hAnsi="宋体" w:cs="Arial" w:hint="eastAsia"/>
          <w:spacing w:val="15"/>
        </w:rPr>
        <w:t>年</w:t>
      </w:r>
      <w:r>
        <w:rPr>
          <w:rFonts w:ascii="宋体" w:hAnsi="宋体" w:cs="Arial" w:hint="eastAsia"/>
          <w:spacing w:val="15"/>
        </w:rPr>
        <w:t>6</w:t>
      </w:r>
      <w:r>
        <w:rPr>
          <w:rFonts w:ascii="宋体" w:hAnsi="宋体" w:cs="Arial" w:hint="eastAsia"/>
          <w:spacing w:val="15"/>
        </w:rPr>
        <w:t>月</w:t>
      </w:r>
      <w:r>
        <w:rPr>
          <w:rFonts w:ascii="宋体" w:hAnsi="宋体" w:cs="Arial" w:hint="eastAsia"/>
          <w:spacing w:val="15"/>
        </w:rPr>
        <w:t>13</w:t>
      </w:r>
      <w:r>
        <w:rPr>
          <w:rFonts w:ascii="宋体" w:hAnsi="宋体" w:cs="Arial" w:hint="eastAsia"/>
          <w:spacing w:val="15"/>
        </w:rPr>
        <w:t>日</w:t>
      </w:r>
    </w:p>
    <w:p w:rsidR="00DE7432" w:rsidRDefault="00DE7432">
      <w:pPr>
        <w:spacing w:line="360" w:lineRule="exact"/>
        <w:jc w:val="center"/>
        <w:rPr>
          <w:rFonts w:ascii="新宋体" w:eastAsia="新宋体" w:hAnsi="新宋体" w:cs="Arial"/>
          <w:b/>
          <w:spacing w:val="15"/>
        </w:rPr>
        <w:sectPr w:rsidR="00DE7432">
          <w:headerReference w:type="default" r:id="rId8"/>
          <w:pgSz w:w="11906" w:h="16838"/>
          <w:pgMar w:top="1191" w:right="1644" w:bottom="851" w:left="1644" w:header="851" w:footer="992" w:gutter="0"/>
          <w:cols w:space="720"/>
          <w:docGrid w:type="linesAndChars" w:linePitch="312"/>
        </w:sectPr>
      </w:pPr>
    </w:p>
    <w:p w:rsidR="00DE7432" w:rsidRDefault="00AD4A7E">
      <w:pPr>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lastRenderedPageBreak/>
        <w:t>拍租资产信息表</w:t>
      </w:r>
    </w:p>
    <w:tbl>
      <w:tblPr>
        <w:tblW w:w="13340" w:type="dxa"/>
        <w:tblInd w:w="568" w:type="dxa"/>
        <w:tblLayout w:type="fixed"/>
        <w:tblLook w:val="04A0"/>
      </w:tblPr>
      <w:tblGrid>
        <w:gridCol w:w="640"/>
        <w:gridCol w:w="1927"/>
        <w:gridCol w:w="3402"/>
        <w:gridCol w:w="1134"/>
        <w:gridCol w:w="1559"/>
        <w:gridCol w:w="1559"/>
        <w:gridCol w:w="1418"/>
        <w:gridCol w:w="1701"/>
      </w:tblGrid>
      <w:tr w:rsidR="00DE7432">
        <w:trPr>
          <w:trHeight w:val="67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序号</w:t>
            </w:r>
          </w:p>
        </w:tc>
        <w:tc>
          <w:tcPr>
            <w:tcW w:w="1927"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现店铺名</w:t>
            </w:r>
          </w:p>
        </w:tc>
        <w:tc>
          <w:tcPr>
            <w:tcW w:w="3402"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所处位置</w:t>
            </w:r>
          </w:p>
        </w:tc>
        <w:tc>
          <w:tcPr>
            <w:tcW w:w="1134"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面积</w:t>
            </w:r>
            <w:r>
              <w:rPr>
                <w:rFonts w:ascii="宋体" w:hAnsi="宋体" w:cs="宋体" w:hint="eastAsia"/>
                <w:kern w:val="0"/>
                <w:sz w:val="24"/>
                <w:szCs w:val="24"/>
              </w:rPr>
              <w:br/>
              <w:t>(</w:t>
            </w:r>
            <w:r>
              <w:rPr>
                <w:rFonts w:ascii="宋体" w:hAnsi="宋体" w:cs="宋体" w:hint="eastAsia"/>
                <w:kern w:val="0"/>
                <w:sz w:val="24"/>
                <w:szCs w:val="24"/>
              </w:rPr>
              <w:t>㎡</w:t>
            </w:r>
            <w:r>
              <w:rPr>
                <w:rFonts w:ascii="宋体" w:hAnsi="宋体" w:cs="宋体" w:hint="eastAsia"/>
                <w:kern w:val="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起拍价</w:t>
            </w:r>
            <w:r>
              <w:rPr>
                <w:rFonts w:ascii="宋体" w:hAnsi="宋体" w:cs="宋体" w:hint="eastAsia"/>
                <w:color w:val="000000"/>
                <w:kern w:val="0"/>
                <w:sz w:val="24"/>
                <w:szCs w:val="24"/>
              </w:rPr>
              <w:br/>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首年）</w:t>
            </w:r>
          </w:p>
        </w:tc>
        <w:tc>
          <w:tcPr>
            <w:tcW w:w="1559"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租房押金</w:t>
            </w:r>
            <w:r>
              <w:rPr>
                <w:rFonts w:ascii="宋体" w:hAnsi="宋体" w:cs="宋体" w:hint="eastAsia"/>
                <w:color w:val="000000"/>
                <w:kern w:val="0"/>
                <w:sz w:val="24"/>
                <w:szCs w:val="24"/>
              </w:rPr>
              <w:br/>
            </w:r>
            <w:r>
              <w:rPr>
                <w:rFonts w:ascii="宋体" w:hAnsi="宋体" w:cs="宋体" w:hint="eastAsia"/>
                <w:color w:val="000000"/>
                <w:kern w:val="0"/>
                <w:sz w:val="24"/>
                <w:szCs w:val="24"/>
              </w:rPr>
              <w:t>（元）</w:t>
            </w:r>
          </w:p>
        </w:tc>
        <w:tc>
          <w:tcPr>
            <w:tcW w:w="1418"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竞拍保证金</w:t>
            </w:r>
            <w:r>
              <w:rPr>
                <w:rFonts w:ascii="宋体" w:hAnsi="宋体" w:cs="宋体" w:hint="eastAsia"/>
                <w:color w:val="000000"/>
                <w:kern w:val="0"/>
                <w:sz w:val="24"/>
                <w:szCs w:val="24"/>
              </w:rPr>
              <w:br/>
            </w:r>
            <w:r>
              <w:rPr>
                <w:rFonts w:ascii="宋体" w:hAnsi="宋体" w:cs="宋体" w:hint="eastAsia"/>
                <w:color w:val="000000"/>
                <w:kern w:val="0"/>
                <w:sz w:val="24"/>
                <w:szCs w:val="24"/>
              </w:rPr>
              <w:t>（元）</w:t>
            </w:r>
          </w:p>
        </w:tc>
        <w:tc>
          <w:tcPr>
            <w:tcW w:w="1701" w:type="dxa"/>
            <w:tcBorders>
              <w:top w:val="single" w:sz="4" w:space="0" w:color="auto"/>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出租年限</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长运约车</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德兴市银城镇南门商城</w:t>
            </w:r>
            <w:r>
              <w:rPr>
                <w:rFonts w:ascii="宋体" w:hAnsi="宋体" w:cs="宋体" w:hint="eastAsia"/>
                <w:color w:val="000000"/>
                <w:kern w:val="0"/>
                <w:sz w:val="24"/>
                <w:szCs w:val="24"/>
              </w:rPr>
              <w:t>1</w:t>
            </w:r>
            <w:r>
              <w:rPr>
                <w:rFonts w:ascii="宋体" w:hAnsi="宋体" w:cs="宋体" w:hint="eastAsia"/>
                <w:color w:val="000000"/>
                <w:kern w:val="0"/>
                <w:sz w:val="24"/>
                <w:szCs w:val="24"/>
              </w:rPr>
              <w:t>号楼北栋第一层</w:t>
            </w:r>
            <w:r>
              <w:rPr>
                <w:rFonts w:ascii="宋体" w:hAnsi="宋体" w:cs="宋体" w:hint="eastAsia"/>
                <w:color w:val="000000"/>
                <w:kern w:val="0"/>
                <w:sz w:val="24"/>
                <w:szCs w:val="24"/>
              </w:rPr>
              <w:t>1</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48.27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18600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德兴市银城镇张潜大道</w:t>
            </w:r>
            <w:r>
              <w:rPr>
                <w:rFonts w:ascii="宋体" w:hAnsi="宋体" w:cs="宋体" w:hint="eastAsia"/>
                <w:color w:val="000000"/>
                <w:kern w:val="0"/>
                <w:sz w:val="24"/>
                <w:szCs w:val="24"/>
              </w:rPr>
              <w:t>2</w:t>
            </w:r>
            <w:r>
              <w:rPr>
                <w:rFonts w:ascii="宋体" w:hAnsi="宋体" w:cs="宋体" w:hint="eastAsia"/>
                <w:color w:val="000000"/>
                <w:kern w:val="0"/>
                <w:sz w:val="24"/>
                <w:szCs w:val="24"/>
              </w:rPr>
              <w:t>号南门商城</w:t>
            </w:r>
            <w:r>
              <w:rPr>
                <w:rFonts w:ascii="宋体" w:hAnsi="宋体" w:cs="宋体" w:hint="eastAsia"/>
                <w:color w:val="000000"/>
                <w:kern w:val="0"/>
                <w:sz w:val="24"/>
                <w:szCs w:val="24"/>
              </w:rPr>
              <w:t>3</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13</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78.88</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39800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百果园</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德兴市银城镇张潜大道</w:t>
            </w:r>
            <w:r>
              <w:rPr>
                <w:rFonts w:ascii="宋体" w:hAnsi="宋体" w:cs="宋体" w:hint="eastAsia"/>
                <w:color w:val="000000"/>
                <w:kern w:val="0"/>
                <w:sz w:val="24"/>
                <w:szCs w:val="24"/>
              </w:rPr>
              <w:t>2</w:t>
            </w:r>
            <w:r>
              <w:rPr>
                <w:rFonts w:ascii="宋体" w:hAnsi="宋体" w:cs="宋体" w:hint="eastAsia"/>
                <w:color w:val="000000"/>
                <w:kern w:val="0"/>
                <w:sz w:val="24"/>
                <w:szCs w:val="24"/>
              </w:rPr>
              <w:t>号南门商城</w:t>
            </w:r>
            <w:r>
              <w:rPr>
                <w:rFonts w:ascii="宋体" w:hAnsi="宋体" w:cs="宋体" w:hint="eastAsia"/>
                <w:color w:val="000000"/>
                <w:kern w:val="0"/>
                <w:sz w:val="24"/>
                <w:szCs w:val="24"/>
              </w:rPr>
              <w:t>3</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17</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66.81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33700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德兴市银城镇张潜大道</w:t>
            </w:r>
            <w:r>
              <w:rPr>
                <w:rFonts w:ascii="宋体" w:hAnsi="宋体" w:cs="宋体" w:hint="eastAsia"/>
                <w:color w:val="000000"/>
                <w:kern w:val="0"/>
                <w:sz w:val="24"/>
                <w:szCs w:val="24"/>
              </w:rPr>
              <w:t>2</w:t>
            </w:r>
            <w:r>
              <w:rPr>
                <w:rFonts w:ascii="宋体" w:hAnsi="宋体" w:cs="宋体" w:hint="eastAsia"/>
                <w:color w:val="000000"/>
                <w:kern w:val="0"/>
                <w:sz w:val="24"/>
                <w:szCs w:val="24"/>
              </w:rPr>
              <w:t>号南门商城</w:t>
            </w:r>
            <w:r>
              <w:rPr>
                <w:rFonts w:ascii="宋体" w:hAnsi="宋体" w:cs="宋体" w:hint="eastAsia"/>
                <w:color w:val="000000"/>
                <w:kern w:val="0"/>
                <w:sz w:val="24"/>
                <w:szCs w:val="24"/>
              </w:rPr>
              <w:t>3</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19</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64.82</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32700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多喜爱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惟德山庄</w:t>
            </w:r>
            <w:r>
              <w:rPr>
                <w:rFonts w:ascii="宋体" w:hAnsi="宋体" w:cs="宋体" w:hint="eastAsia"/>
                <w:color w:val="000000"/>
                <w:kern w:val="0"/>
                <w:sz w:val="24"/>
                <w:szCs w:val="24"/>
              </w:rPr>
              <w:t>5</w:t>
            </w:r>
            <w:r>
              <w:rPr>
                <w:rFonts w:ascii="宋体" w:hAnsi="宋体" w:cs="宋体" w:hint="eastAsia"/>
                <w:color w:val="000000"/>
                <w:kern w:val="0"/>
                <w:sz w:val="24"/>
                <w:szCs w:val="24"/>
              </w:rPr>
              <w:t>号楼</w:t>
            </w:r>
            <w:r>
              <w:rPr>
                <w:rFonts w:ascii="宋体" w:hAnsi="宋体" w:cs="宋体" w:hint="eastAsia"/>
                <w:color w:val="000000"/>
                <w:kern w:val="0"/>
                <w:sz w:val="24"/>
                <w:szCs w:val="24"/>
              </w:rPr>
              <w:t>12</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53.375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22500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多喜爱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惟德山庄</w:t>
            </w:r>
            <w:r>
              <w:rPr>
                <w:rFonts w:ascii="宋体" w:hAnsi="宋体" w:cs="宋体" w:hint="eastAsia"/>
                <w:color w:val="000000"/>
                <w:kern w:val="0"/>
                <w:sz w:val="24"/>
                <w:szCs w:val="24"/>
              </w:rPr>
              <w:t>5</w:t>
            </w:r>
            <w:r>
              <w:rPr>
                <w:rFonts w:ascii="宋体" w:hAnsi="宋体" w:cs="宋体" w:hint="eastAsia"/>
                <w:color w:val="000000"/>
                <w:kern w:val="0"/>
                <w:sz w:val="24"/>
                <w:szCs w:val="24"/>
              </w:rPr>
              <w:t>号楼</w:t>
            </w:r>
            <w:r>
              <w:rPr>
                <w:rFonts w:ascii="宋体" w:hAnsi="宋体" w:cs="宋体" w:hint="eastAsia"/>
                <w:color w:val="000000"/>
                <w:kern w:val="0"/>
                <w:sz w:val="24"/>
                <w:szCs w:val="24"/>
              </w:rPr>
              <w:t>13</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53.375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22500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45.47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17800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2</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45.17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17700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3</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18.16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4</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43.16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16900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11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5</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42.56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6-7</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72.25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28200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花店</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8</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72.80 </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28400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9</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42.56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10</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42.56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11</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57.13</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22300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762"/>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12-13</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87.94</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34300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855"/>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银城房地产开发公司</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14</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42.56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FF0000"/>
                <w:kern w:val="0"/>
                <w:sz w:val="24"/>
                <w:szCs w:val="24"/>
              </w:rPr>
            </w:pPr>
            <w:r>
              <w:rPr>
                <w:rFonts w:ascii="宋体" w:hAnsi="宋体" w:cs="宋体" w:hint="eastAsia"/>
                <w:color w:val="FF0000"/>
                <w:kern w:val="0"/>
                <w:sz w:val="24"/>
                <w:szCs w:val="24"/>
              </w:rPr>
              <w:t>5</w:t>
            </w:r>
          </w:p>
        </w:tc>
      </w:tr>
      <w:tr w:rsidR="00DE7432">
        <w:trPr>
          <w:trHeight w:val="855"/>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银城房地产开发公司</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15</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49.17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19200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FF0000"/>
                <w:kern w:val="0"/>
                <w:sz w:val="24"/>
                <w:szCs w:val="24"/>
              </w:rPr>
            </w:pPr>
            <w:r>
              <w:rPr>
                <w:rFonts w:ascii="宋体" w:hAnsi="宋体" w:cs="宋体" w:hint="eastAsia"/>
                <w:color w:val="FF0000"/>
                <w:kern w:val="0"/>
                <w:sz w:val="24"/>
                <w:szCs w:val="24"/>
              </w:rPr>
              <w:t>5</w:t>
            </w:r>
          </w:p>
        </w:tc>
      </w:tr>
      <w:tr w:rsidR="00DE7432">
        <w:trPr>
          <w:trHeight w:val="855"/>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银城房地产开发公司</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栋二楼整层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980.72</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129500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FF0000"/>
                <w:kern w:val="0"/>
                <w:sz w:val="24"/>
                <w:szCs w:val="24"/>
              </w:rPr>
            </w:pPr>
            <w:r>
              <w:rPr>
                <w:rFonts w:ascii="宋体" w:hAnsi="宋体" w:cs="宋体" w:hint="eastAsia"/>
                <w:color w:val="FF0000"/>
                <w:kern w:val="0"/>
                <w:sz w:val="24"/>
                <w:szCs w:val="24"/>
              </w:rPr>
              <w:t>5</w:t>
            </w:r>
          </w:p>
        </w:tc>
      </w:tr>
      <w:tr w:rsidR="00DE7432">
        <w:trPr>
          <w:trHeight w:val="570"/>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星期九酒馆</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16</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12.23</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4800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星期九酒馆</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17</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44.07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18600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星期九酒馆</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德兴市银城镇上海西路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号惟德山庄北区</w:t>
            </w:r>
            <w:r>
              <w:rPr>
                <w:rFonts w:ascii="宋体" w:hAnsi="宋体" w:cs="宋体" w:hint="eastAsia"/>
                <w:color w:val="000000"/>
                <w:kern w:val="0"/>
                <w:sz w:val="24"/>
                <w:szCs w:val="24"/>
              </w:rPr>
              <w:t>6</w:t>
            </w:r>
            <w:r>
              <w:rPr>
                <w:rFonts w:ascii="宋体" w:hAnsi="宋体" w:cs="宋体" w:hint="eastAsia"/>
                <w:color w:val="000000"/>
                <w:kern w:val="0"/>
                <w:sz w:val="24"/>
                <w:szCs w:val="24"/>
              </w:rPr>
              <w:t>栋第一层</w:t>
            </w:r>
            <w:r>
              <w:rPr>
                <w:rFonts w:ascii="宋体" w:hAnsi="宋体" w:cs="宋体" w:hint="eastAsia"/>
                <w:color w:val="000000"/>
                <w:kern w:val="0"/>
                <w:sz w:val="24"/>
                <w:szCs w:val="24"/>
              </w:rPr>
              <w:t>18</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46.49</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19600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维纳斯摄影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1</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64.8</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25300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维纳斯摄影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2</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40.31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15800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维纳斯摄影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3</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74.78</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29200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维纳斯摄影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4</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41.04</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维纳斯摄影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5</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41.04</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29</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今典摄影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6</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64.80 </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25300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今典摄影</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w:t>
            </w:r>
            <w:r>
              <w:rPr>
                <w:rFonts w:ascii="宋体" w:hAnsi="宋体" w:cs="宋体" w:hint="eastAsia"/>
                <w:color w:val="000000"/>
                <w:kern w:val="0"/>
                <w:sz w:val="24"/>
                <w:szCs w:val="24"/>
              </w:rPr>
              <w:t>7</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40.31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15800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和盛烟酒</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幢第一层店面入口处</w:t>
            </w:r>
            <w:r>
              <w:rPr>
                <w:rFonts w:ascii="宋体" w:hAnsi="宋体" w:cs="宋体" w:hint="eastAsia"/>
                <w:color w:val="000000"/>
                <w:kern w:val="0"/>
                <w:sz w:val="24"/>
                <w:szCs w:val="24"/>
              </w:rPr>
              <w:t>8</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44.1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18600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103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和盛烟酒</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幢第一层店面入口处</w:t>
            </w:r>
            <w:r>
              <w:rPr>
                <w:rFonts w:ascii="宋体" w:hAnsi="宋体" w:cs="宋体" w:hint="eastAsia"/>
                <w:color w:val="000000"/>
                <w:kern w:val="0"/>
                <w:sz w:val="24"/>
                <w:szCs w:val="24"/>
              </w:rPr>
              <w:t>9</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83.56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35100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855"/>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33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花为媒家居一楼入口处</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德兴市银城镇外环路</w:t>
            </w:r>
            <w:r>
              <w:rPr>
                <w:rFonts w:ascii="宋体" w:hAnsi="宋体" w:cs="宋体" w:hint="eastAsia"/>
                <w:color w:val="000000"/>
                <w:kern w:val="0"/>
                <w:sz w:val="24"/>
                <w:szCs w:val="24"/>
              </w:rPr>
              <w:t>1</w:t>
            </w:r>
            <w:r>
              <w:rPr>
                <w:rFonts w:ascii="宋体" w:hAnsi="宋体" w:cs="宋体" w:hint="eastAsia"/>
                <w:color w:val="000000"/>
                <w:kern w:val="0"/>
                <w:sz w:val="24"/>
                <w:szCs w:val="24"/>
              </w:rPr>
              <w:t>号惟德山庄</w:t>
            </w:r>
            <w:r>
              <w:rPr>
                <w:rFonts w:ascii="宋体" w:hAnsi="宋体" w:cs="宋体" w:hint="eastAsia"/>
                <w:color w:val="000000"/>
                <w:kern w:val="0"/>
                <w:sz w:val="24"/>
                <w:szCs w:val="24"/>
              </w:rPr>
              <w:t>D</w:t>
            </w:r>
            <w:r>
              <w:rPr>
                <w:rFonts w:ascii="宋体" w:hAnsi="宋体" w:cs="宋体" w:hint="eastAsia"/>
                <w:color w:val="000000"/>
                <w:kern w:val="0"/>
                <w:sz w:val="24"/>
                <w:szCs w:val="24"/>
              </w:rPr>
              <w:t>幢第一层店面楼梯</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20.3</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FF0000"/>
                <w:kern w:val="0"/>
                <w:sz w:val="24"/>
                <w:szCs w:val="24"/>
              </w:rPr>
            </w:pPr>
            <w:r>
              <w:rPr>
                <w:rFonts w:ascii="宋体" w:hAnsi="宋体" w:cs="宋体" w:hint="eastAsia"/>
                <w:color w:val="FF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惟德山庄</w:t>
            </w:r>
            <w:r>
              <w:rPr>
                <w:rFonts w:ascii="宋体" w:hAnsi="宋体" w:cs="宋体" w:hint="eastAsia"/>
                <w:color w:val="000000"/>
                <w:kern w:val="0"/>
                <w:sz w:val="24"/>
                <w:szCs w:val="24"/>
              </w:rPr>
              <w:t>G</w:t>
            </w:r>
            <w:r>
              <w:rPr>
                <w:rFonts w:ascii="宋体" w:hAnsi="宋体" w:cs="宋体" w:hint="eastAsia"/>
                <w:color w:val="000000"/>
                <w:kern w:val="0"/>
                <w:sz w:val="24"/>
                <w:szCs w:val="24"/>
              </w:rPr>
              <w:t>幢第一层</w:t>
            </w:r>
            <w:r>
              <w:rPr>
                <w:rFonts w:ascii="宋体" w:hAnsi="宋体" w:cs="宋体" w:hint="eastAsia"/>
                <w:color w:val="000000"/>
                <w:kern w:val="0"/>
                <w:sz w:val="24"/>
                <w:szCs w:val="24"/>
              </w:rPr>
              <w:t>5</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32.36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惟德山庄</w:t>
            </w:r>
            <w:r>
              <w:rPr>
                <w:rFonts w:ascii="宋体" w:hAnsi="宋体" w:cs="宋体" w:hint="eastAsia"/>
                <w:color w:val="000000"/>
                <w:kern w:val="0"/>
                <w:sz w:val="24"/>
                <w:szCs w:val="24"/>
              </w:rPr>
              <w:t>G</w:t>
            </w:r>
            <w:r>
              <w:rPr>
                <w:rFonts w:ascii="宋体" w:hAnsi="宋体" w:cs="宋体" w:hint="eastAsia"/>
                <w:color w:val="000000"/>
                <w:kern w:val="0"/>
                <w:sz w:val="24"/>
                <w:szCs w:val="24"/>
              </w:rPr>
              <w:t>幢第一层</w:t>
            </w:r>
            <w:r>
              <w:rPr>
                <w:rFonts w:ascii="宋体" w:hAnsi="宋体" w:cs="宋体" w:hint="eastAsia"/>
                <w:color w:val="000000"/>
                <w:kern w:val="0"/>
                <w:sz w:val="24"/>
                <w:szCs w:val="24"/>
              </w:rPr>
              <w:t>4</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32.36</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法鹏顶墙</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德兴市丽都嘉苑</w:t>
            </w:r>
            <w:r>
              <w:rPr>
                <w:rFonts w:ascii="宋体" w:hAnsi="宋体" w:cs="宋体" w:hint="eastAsia"/>
                <w:color w:val="000000"/>
                <w:kern w:val="0"/>
                <w:sz w:val="24"/>
                <w:szCs w:val="24"/>
              </w:rPr>
              <w:t>D2</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6</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78.17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37</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奥普集成吊顶</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德兴市丽都嘉苑</w:t>
            </w:r>
            <w:r>
              <w:rPr>
                <w:rFonts w:ascii="宋体" w:hAnsi="宋体" w:cs="宋体" w:hint="eastAsia"/>
                <w:color w:val="000000"/>
                <w:kern w:val="0"/>
                <w:sz w:val="24"/>
                <w:szCs w:val="24"/>
              </w:rPr>
              <w:t>D2</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10</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83.39</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38</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奥普集成吊顶</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德兴市丽都嘉苑</w:t>
            </w:r>
            <w:r>
              <w:rPr>
                <w:rFonts w:ascii="宋体" w:hAnsi="宋体" w:cs="宋体" w:hint="eastAsia"/>
                <w:color w:val="000000"/>
                <w:kern w:val="0"/>
                <w:sz w:val="24"/>
                <w:szCs w:val="24"/>
              </w:rPr>
              <w:t>D2</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11</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83.39</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16100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39</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文伯轩饭店</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德兴市丽都嘉苑</w:t>
            </w:r>
            <w:r>
              <w:rPr>
                <w:rFonts w:ascii="宋体" w:hAnsi="宋体" w:cs="宋体" w:hint="eastAsia"/>
                <w:color w:val="000000"/>
                <w:kern w:val="0"/>
                <w:sz w:val="24"/>
                <w:szCs w:val="24"/>
              </w:rPr>
              <w:t>D2</w:t>
            </w:r>
            <w:r>
              <w:rPr>
                <w:rFonts w:ascii="宋体" w:hAnsi="宋体" w:cs="宋体" w:hint="eastAsia"/>
                <w:color w:val="000000"/>
                <w:kern w:val="0"/>
                <w:sz w:val="24"/>
                <w:szCs w:val="24"/>
              </w:rPr>
              <w:t>号楼第一层</w:t>
            </w:r>
            <w:r>
              <w:rPr>
                <w:rFonts w:ascii="宋体" w:hAnsi="宋体" w:cs="宋体" w:hint="eastAsia"/>
                <w:color w:val="000000"/>
                <w:kern w:val="0"/>
                <w:sz w:val="24"/>
                <w:szCs w:val="24"/>
              </w:rPr>
              <w:t>14</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78.17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物资局土地坞（银山路</w:t>
            </w:r>
            <w:r>
              <w:rPr>
                <w:rFonts w:ascii="宋体" w:hAnsi="宋体" w:cs="宋体" w:hint="eastAsia"/>
                <w:color w:val="000000"/>
                <w:kern w:val="0"/>
                <w:sz w:val="24"/>
                <w:szCs w:val="24"/>
              </w:rPr>
              <w:t>106</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266.44</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4700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口口香凉皮</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华联国贸朝阳路</w:t>
            </w:r>
            <w:r>
              <w:rPr>
                <w:rFonts w:ascii="宋体" w:hAnsi="宋体" w:cs="宋体" w:hint="eastAsia"/>
                <w:color w:val="000000"/>
                <w:kern w:val="0"/>
                <w:sz w:val="24"/>
                <w:szCs w:val="24"/>
              </w:rPr>
              <w:t>51-2</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000000" w:fill="FFFFFF"/>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10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13200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华联国贸银山路</w:t>
            </w:r>
            <w:r>
              <w:rPr>
                <w:rFonts w:ascii="宋体" w:hAnsi="宋体" w:cs="宋体" w:hint="eastAsia"/>
                <w:color w:val="000000"/>
                <w:kern w:val="0"/>
                <w:sz w:val="24"/>
                <w:szCs w:val="24"/>
              </w:rPr>
              <w:t>106</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银城中路</w:t>
            </w:r>
            <w:r>
              <w:rPr>
                <w:rFonts w:ascii="宋体" w:hAnsi="宋体" w:cs="宋体" w:hint="eastAsia"/>
                <w:color w:val="000000"/>
                <w:kern w:val="0"/>
                <w:sz w:val="24"/>
                <w:szCs w:val="24"/>
              </w:rPr>
              <w:t>352</w:t>
            </w:r>
            <w:r>
              <w:rPr>
                <w:rFonts w:ascii="宋体" w:hAnsi="宋体" w:cs="宋体" w:hint="eastAsia"/>
                <w:color w:val="000000"/>
                <w:kern w:val="0"/>
                <w:sz w:val="24"/>
                <w:szCs w:val="24"/>
              </w:rPr>
              <w:t>号</w:t>
            </w:r>
            <w:r>
              <w:rPr>
                <w:rFonts w:ascii="宋体" w:hAnsi="宋体" w:cs="宋体" w:hint="eastAsia"/>
                <w:color w:val="000000"/>
                <w:kern w:val="0"/>
                <w:sz w:val="24"/>
                <w:szCs w:val="24"/>
              </w:rPr>
              <w:t>1</w:t>
            </w:r>
            <w:r>
              <w:rPr>
                <w:rFonts w:ascii="宋体" w:hAnsi="宋体" w:cs="宋体" w:hint="eastAsia"/>
                <w:color w:val="000000"/>
                <w:kern w:val="0"/>
                <w:sz w:val="24"/>
                <w:szCs w:val="24"/>
              </w:rPr>
              <w:t>间</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855"/>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44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纯手工水饺，老交通局</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银城中路</w:t>
            </w:r>
            <w:r>
              <w:rPr>
                <w:rFonts w:ascii="宋体" w:hAnsi="宋体" w:cs="宋体" w:hint="eastAsia"/>
                <w:color w:val="000000"/>
                <w:kern w:val="0"/>
                <w:sz w:val="24"/>
                <w:szCs w:val="24"/>
              </w:rPr>
              <w:t>57-3</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25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筑城监理</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德兴市原房管局大楼三楼</w:t>
            </w:r>
          </w:p>
        </w:tc>
        <w:tc>
          <w:tcPr>
            <w:tcW w:w="1134" w:type="dxa"/>
            <w:tcBorders>
              <w:top w:val="nil"/>
              <w:left w:val="nil"/>
              <w:bottom w:val="single" w:sz="4" w:space="0" w:color="auto"/>
              <w:right w:val="single" w:sz="4" w:space="0" w:color="auto"/>
            </w:tcBorders>
            <w:shd w:val="clear" w:color="000000" w:fill="FFFFFF"/>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240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26500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北门货场</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市林业局银城林管站北门货场</w:t>
            </w:r>
          </w:p>
        </w:tc>
        <w:tc>
          <w:tcPr>
            <w:tcW w:w="1134" w:type="dxa"/>
            <w:tcBorders>
              <w:top w:val="nil"/>
              <w:left w:val="nil"/>
              <w:bottom w:val="single" w:sz="4" w:space="0" w:color="auto"/>
              <w:right w:val="single" w:sz="4" w:space="0" w:color="auto"/>
            </w:tcBorders>
            <w:shd w:val="clear" w:color="000000" w:fill="FFFFFF"/>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1000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36000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47</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副食品宿舍一套</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副食品银山路</w:t>
            </w:r>
            <w:r>
              <w:rPr>
                <w:rFonts w:ascii="宋体" w:hAnsi="宋体" w:cs="宋体" w:hint="eastAsia"/>
                <w:color w:val="000000"/>
                <w:kern w:val="0"/>
                <w:sz w:val="24"/>
                <w:szCs w:val="24"/>
              </w:rPr>
              <w:t>106</w:t>
            </w:r>
            <w:r>
              <w:rPr>
                <w:rFonts w:ascii="宋体" w:hAnsi="宋体" w:cs="宋体" w:hint="eastAsia"/>
                <w:color w:val="000000"/>
                <w:kern w:val="0"/>
                <w:sz w:val="24"/>
                <w:szCs w:val="24"/>
              </w:rPr>
              <w:t>号宿舍一套</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70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市水利局由东往西第</w:t>
            </w:r>
            <w:r>
              <w:rPr>
                <w:rFonts w:ascii="宋体" w:hAnsi="宋体" w:cs="宋体" w:hint="eastAsia"/>
                <w:color w:val="000000"/>
                <w:kern w:val="0"/>
                <w:sz w:val="24"/>
                <w:szCs w:val="24"/>
              </w:rPr>
              <w:t>7</w:t>
            </w:r>
            <w:r>
              <w:rPr>
                <w:rFonts w:ascii="宋体" w:hAnsi="宋体" w:cs="宋体" w:hint="eastAsia"/>
                <w:color w:val="000000"/>
                <w:kern w:val="0"/>
                <w:sz w:val="24"/>
                <w:szCs w:val="24"/>
              </w:rPr>
              <w:t>间</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8800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49</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河西工商大楼负一楼一间</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20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德兴市银城街道外环路幸福家园物业用房第一层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241.68</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14600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德兴市银城街道外环路幸福家园物业用房第二层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232</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11200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德兴市银城街道外环路幸福家园物业用房第三层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224.67</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德兴市银城街道外环路幸福家园物业用房第四层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158.73</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3900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592"/>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德兴市幸福家园三期旺旺超市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172.11</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22100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德兴市幸福家园三期幼儿园</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995.14</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40700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56</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德兴市科技局从西到东</w:t>
            </w:r>
            <w:r>
              <w:rPr>
                <w:rFonts w:ascii="宋体" w:hAnsi="宋体" w:cs="宋体" w:hint="eastAsia"/>
                <w:color w:val="000000"/>
                <w:kern w:val="0"/>
                <w:sz w:val="24"/>
                <w:szCs w:val="24"/>
              </w:rPr>
              <w:t>1-3</w:t>
            </w:r>
            <w:r>
              <w:rPr>
                <w:rFonts w:ascii="宋体" w:hAnsi="宋体" w:cs="宋体" w:hint="eastAsia"/>
                <w:color w:val="000000"/>
                <w:kern w:val="0"/>
                <w:sz w:val="24"/>
                <w:szCs w:val="24"/>
              </w:rPr>
              <w:t>店面</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75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23100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57</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副食品</w:t>
            </w:r>
            <w:r>
              <w:rPr>
                <w:rFonts w:ascii="宋体" w:hAnsi="宋体" w:cs="宋体" w:hint="eastAsia"/>
                <w:color w:val="000000"/>
                <w:kern w:val="0"/>
                <w:sz w:val="24"/>
                <w:szCs w:val="24"/>
              </w:rPr>
              <w:t>2-7</w:t>
            </w:r>
            <w:r>
              <w:rPr>
                <w:rFonts w:ascii="宋体" w:hAnsi="宋体" w:cs="宋体" w:hint="eastAsia"/>
                <w:color w:val="000000"/>
                <w:kern w:val="0"/>
                <w:sz w:val="24"/>
                <w:szCs w:val="24"/>
              </w:rPr>
              <w:t>银城中路</w:t>
            </w:r>
            <w:r>
              <w:rPr>
                <w:rFonts w:ascii="宋体" w:hAnsi="宋体" w:cs="宋体" w:hint="eastAsia"/>
                <w:color w:val="000000"/>
                <w:kern w:val="0"/>
                <w:sz w:val="24"/>
                <w:szCs w:val="24"/>
              </w:rPr>
              <w:t>338-4</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58</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副食品</w:t>
            </w:r>
            <w:r>
              <w:rPr>
                <w:rFonts w:ascii="宋体" w:hAnsi="宋体" w:cs="宋体" w:hint="eastAsia"/>
                <w:color w:val="000000"/>
                <w:kern w:val="0"/>
                <w:sz w:val="24"/>
                <w:szCs w:val="24"/>
              </w:rPr>
              <w:t>2-8</w:t>
            </w:r>
            <w:r>
              <w:rPr>
                <w:rFonts w:ascii="宋体" w:hAnsi="宋体" w:cs="宋体" w:hint="eastAsia"/>
                <w:color w:val="000000"/>
                <w:kern w:val="0"/>
                <w:sz w:val="24"/>
                <w:szCs w:val="24"/>
              </w:rPr>
              <w:t>银城中路</w:t>
            </w:r>
            <w:r>
              <w:rPr>
                <w:rFonts w:ascii="宋体" w:hAnsi="宋体" w:cs="宋体" w:hint="eastAsia"/>
                <w:color w:val="000000"/>
                <w:kern w:val="0"/>
                <w:sz w:val="24"/>
                <w:szCs w:val="24"/>
              </w:rPr>
              <w:t>338-5</w:t>
            </w:r>
            <w:r>
              <w:rPr>
                <w:rFonts w:ascii="宋体" w:hAnsi="宋体" w:cs="宋体" w:hint="eastAsia"/>
                <w:color w:val="000000"/>
                <w:kern w:val="0"/>
                <w:sz w:val="24"/>
                <w:szCs w:val="24"/>
              </w:rPr>
              <w:t>号</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59</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安朵拉舞蹈</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华联国贸银城中路</w:t>
            </w:r>
            <w:r>
              <w:rPr>
                <w:rFonts w:ascii="宋体" w:hAnsi="宋体" w:cs="宋体" w:hint="eastAsia"/>
                <w:color w:val="000000"/>
                <w:kern w:val="0"/>
                <w:sz w:val="24"/>
                <w:szCs w:val="24"/>
              </w:rPr>
              <w:t>136</w:t>
            </w:r>
            <w:r>
              <w:rPr>
                <w:rFonts w:ascii="宋体" w:hAnsi="宋体" w:cs="宋体" w:hint="eastAsia"/>
                <w:color w:val="000000"/>
                <w:kern w:val="0"/>
                <w:sz w:val="24"/>
                <w:szCs w:val="24"/>
              </w:rPr>
              <w:t>号仓库</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450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48600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5000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kern w:val="0"/>
                <w:sz w:val="24"/>
                <w:szCs w:val="24"/>
              </w:rPr>
            </w:pPr>
            <w:r>
              <w:rPr>
                <w:rFonts w:ascii="宋体" w:hAnsi="宋体" w:cs="宋体" w:hint="eastAsia"/>
                <w:kern w:val="0"/>
                <w:sz w:val="24"/>
                <w:szCs w:val="24"/>
              </w:rPr>
              <w:t>5</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农业局</w:t>
            </w:r>
            <w:r>
              <w:rPr>
                <w:rFonts w:ascii="宋体" w:hAnsi="宋体" w:cs="宋体" w:hint="eastAsia"/>
                <w:color w:val="000000"/>
                <w:kern w:val="0"/>
                <w:sz w:val="24"/>
                <w:szCs w:val="24"/>
              </w:rPr>
              <w:t>13-1</w:t>
            </w:r>
            <w:r>
              <w:rPr>
                <w:rFonts w:ascii="宋体" w:hAnsi="宋体" w:cs="宋体" w:hint="eastAsia"/>
                <w:color w:val="000000"/>
                <w:kern w:val="0"/>
                <w:sz w:val="24"/>
                <w:szCs w:val="24"/>
              </w:rPr>
              <w:t>原种子公司</w:t>
            </w:r>
            <w:r>
              <w:rPr>
                <w:rFonts w:ascii="宋体" w:hAnsi="宋体" w:cs="宋体" w:hint="eastAsia"/>
                <w:color w:val="000000"/>
                <w:kern w:val="0"/>
                <w:sz w:val="24"/>
                <w:szCs w:val="24"/>
              </w:rPr>
              <w:t>1</w:t>
            </w:r>
            <w:r>
              <w:rPr>
                <w:rFonts w:ascii="宋体" w:hAnsi="宋体" w:cs="宋体" w:hint="eastAsia"/>
                <w:color w:val="000000"/>
                <w:kern w:val="0"/>
                <w:sz w:val="24"/>
                <w:szCs w:val="24"/>
              </w:rPr>
              <w:t>层店面</w:t>
            </w:r>
            <w:r>
              <w:rPr>
                <w:rFonts w:ascii="宋体" w:hAnsi="宋体" w:cs="宋体" w:hint="eastAsia"/>
                <w:color w:val="000000"/>
                <w:kern w:val="0"/>
                <w:sz w:val="24"/>
                <w:szCs w:val="24"/>
              </w:rPr>
              <w:t>4</w:t>
            </w:r>
            <w:r>
              <w:rPr>
                <w:rFonts w:ascii="宋体" w:hAnsi="宋体" w:cs="宋体" w:hint="eastAsia"/>
                <w:color w:val="000000"/>
                <w:kern w:val="0"/>
                <w:sz w:val="24"/>
                <w:szCs w:val="24"/>
              </w:rPr>
              <w:t>间</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89.2</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33400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61</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丽都嘉苑</w:t>
            </w:r>
            <w:r>
              <w:rPr>
                <w:rFonts w:ascii="宋体" w:hAnsi="宋体" w:cs="宋体" w:hint="eastAsia"/>
                <w:color w:val="000000"/>
                <w:kern w:val="0"/>
                <w:sz w:val="24"/>
                <w:szCs w:val="24"/>
              </w:rPr>
              <w:t>E9</w:t>
            </w:r>
            <w:r>
              <w:rPr>
                <w:rFonts w:ascii="宋体" w:hAnsi="宋体" w:cs="宋体" w:hint="eastAsia"/>
                <w:color w:val="000000"/>
                <w:kern w:val="0"/>
                <w:sz w:val="24"/>
                <w:szCs w:val="24"/>
              </w:rPr>
              <w:t>栋第一层</w:t>
            </w:r>
            <w:r>
              <w:rPr>
                <w:rFonts w:ascii="宋体" w:hAnsi="宋体" w:cs="宋体" w:hint="eastAsia"/>
                <w:color w:val="000000"/>
                <w:kern w:val="0"/>
                <w:sz w:val="24"/>
                <w:szCs w:val="24"/>
              </w:rPr>
              <w:t>16</w:t>
            </w:r>
            <w:r>
              <w:rPr>
                <w:rFonts w:ascii="宋体" w:hAnsi="宋体" w:cs="宋体" w:hint="eastAsia"/>
                <w:color w:val="000000"/>
                <w:kern w:val="0"/>
                <w:sz w:val="24"/>
                <w:szCs w:val="24"/>
              </w:rPr>
              <w:t>号商铺</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bookmarkStart w:id="0" w:name="_GoBack"/>
            <w:bookmarkEnd w:id="0"/>
            <w:r>
              <w:rPr>
                <w:rFonts w:ascii="宋体" w:hAnsi="宋体" w:cs="宋体" w:hint="eastAsia"/>
                <w:color w:val="000000"/>
                <w:kern w:val="0"/>
                <w:sz w:val="24"/>
                <w:szCs w:val="24"/>
              </w:rPr>
              <w:t>77.94</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15000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62</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华联国贸银城中路</w:t>
            </w:r>
            <w:r>
              <w:rPr>
                <w:rFonts w:ascii="宋体" w:hAnsi="宋体" w:cs="宋体" w:hint="eastAsia"/>
                <w:color w:val="000000"/>
                <w:kern w:val="0"/>
                <w:sz w:val="24"/>
                <w:szCs w:val="24"/>
              </w:rPr>
              <w:t>167</w:t>
            </w:r>
            <w:r>
              <w:rPr>
                <w:rFonts w:ascii="宋体" w:hAnsi="宋体" w:cs="宋体" w:hint="eastAsia"/>
                <w:color w:val="000000"/>
                <w:kern w:val="0"/>
                <w:sz w:val="24"/>
                <w:szCs w:val="24"/>
              </w:rPr>
              <w:t>号三楼办公室整体</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21300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63</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农业局</w:t>
            </w:r>
            <w:r>
              <w:rPr>
                <w:rFonts w:ascii="宋体" w:hAnsi="宋体" w:cs="宋体" w:hint="eastAsia"/>
                <w:color w:val="000000"/>
                <w:kern w:val="0"/>
                <w:sz w:val="24"/>
                <w:szCs w:val="24"/>
              </w:rPr>
              <w:t>13-1</w:t>
            </w:r>
            <w:r>
              <w:rPr>
                <w:rFonts w:ascii="宋体" w:hAnsi="宋体" w:cs="宋体" w:hint="eastAsia"/>
                <w:color w:val="000000"/>
                <w:kern w:val="0"/>
                <w:sz w:val="24"/>
                <w:szCs w:val="24"/>
              </w:rPr>
              <w:t>原种子公司</w:t>
            </w:r>
            <w:r>
              <w:rPr>
                <w:rFonts w:ascii="宋体" w:hAnsi="宋体" w:cs="宋体" w:hint="eastAsia"/>
                <w:color w:val="000000"/>
                <w:kern w:val="0"/>
                <w:sz w:val="24"/>
                <w:szCs w:val="24"/>
              </w:rPr>
              <w:t>2</w:t>
            </w:r>
            <w:r>
              <w:rPr>
                <w:rFonts w:ascii="宋体" w:hAnsi="宋体" w:cs="宋体" w:hint="eastAsia"/>
                <w:color w:val="000000"/>
                <w:kern w:val="0"/>
                <w:sz w:val="24"/>
                <w:szCs w:val="24"/>
              </w:rPr>
              <w:t>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13000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64</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农业局</w:t>
            </w:r>
            <w:r>
              <w:rPr>
                <w:rFonts w:ascii="宋体" w:hAnsi="宋体" w:cs="宋体" w:hint="eastAsia"/>
                <w:color w:val="000000"/>
                <w:kern w:val="0"/>
                <w:sz w:val="24"/>
                <w:szCs w:val="24"/>
              </w:rPr>
              <w:t>13-1</w:t>
            </w:r>
            <w:r>
              <w:rPr>
                <w:rFonts w:ascii="宋体" w:hAnsi="宋体" w:cs="宋体" w:hint="eastAsia"/>
                <w:color w:val="000000"/>
                <w:kern w:val="0"/>
                <w:sz w:val="24"/>
                <w:szCs w:val="24"/>
              </w:rPr>
              <w:t>原种子公司</w:t>
            </w:r>
            <w:r>
              <w:rPr>
                <w:rFonts w:ascii="宋体" w:hAnsi="宋体" w:cs="宋体" w:hint="eastAsia"/>
                <w:color w:val="000000"/>
                <w:kern w:val="0"/>
                <w:sz w:val="24"/>
                <w:szCs w:val="24"/>
              </w:rPr>
              <w:t>3</w:t>
            </w:r>
            <w:r>
              <w:rPr>
                <w:rFonts w:ascii="宋体" w:hAnsi="宋体" w:cs="宋体" w:hint="eastAsia"/>
                <w:color w:val="000000"/>
                <w:kern w:val="0"/>
                <w:sz w:val="24"/>
                <w:szCs w:val="24"/>
              </w:rPr>
              <w:t>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12500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DE7432">
        <w:trPr>
          <w:trHeight w:val="679"/>
        </w:trPr>
        <w:tc>
          <w:tcPr>
            <w:tcW w:w="640" w:type="dxa"/>
            <w:tcBorders>
              <w:top w:val="nil"/>
              <w:left w:val="single" w:sz="4" w:space="0" w:color="auto"/>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65</w:t>
            </w:r>
          </w:p>
        </w:tc>
        <w:tc>
          <w:tcPr>
            <w:tcW w:w="1927"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农业局</w:t>
            </w:r>
            <w:r>
              <w:rPr>
                <w:rFonts w:ascii="宋体" w:hAnsi="宋体" w:cs="宋体" w:hint="eastAsia"/>
                <w:color w:val="000000"/>
                <w:kern w:val="0"/>
                <w:sz w:val="24"/>
                <w:szCs w:val="24"/>
              </w:rPr>
              <w:t>13-1</w:t>
            </w:r>
            <w:r>
              <w:rPr>
                <w:rFonts w:ascii="宋体" w:hAnsi="宋体" w:cs="宋体" w:hint="eastAsia"/>
                <w:color w:val="000000"/>
                <w:kern w:val="0"/>
                <w:sz w:val="24"/>
                <w:szCs w:val="24"/>
              </w:rPr>
              <w:t>原种子公司</w:t>
            </w:r>
            <w:r>
              <w:rPr>
                <w:rFonts w:ascii="宋体" w:hAnsi="宋体" w:cs="宋体" w:hint="eastAsia"/>
                <w:color w:val="000000"/>
                <w:kern w:val="0"/>
                <w:sz w:val="24"/>
                <w:szCs w:val="24"/>
              </w:rPr>
              <w:t>4</w:t>
            </w:r>
            <w:r>
              <w:rPr>
                <w:rFonts w:ascii="宋体" w:hAnsi="宋体" w:cs="宋体" w:hint="eastAsia"/>
                <w:color w:val="000000"/>
                <w:kern w:val="0"/>
                <w:sz w:val="24"/>
                <w:szCs w:val="24"/>
              </w:rPr>
              <w:t>层</w:t>
            </w:r>
          </w:p>
        </w:tc>
        <w:tc>
          <w:tcPr>
            <w:tcW w:w="1134"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170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11900</w:t>
            </w:r>
          </w:p>
        </w:tc>
        <w:tc>
          <w:tcPr>
            <w:tcW w:w="1559"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20000</w:t>
            </w:r>
          </w:p>
        </w:tc>
        <w:tc>
          <w:tcPr>
            <w:tcW w:w="1701" w:type="dxa"/>
            <w:tcBorders>
              <w:top w:val="nil"/>
              <w:left w:val="nil"/>
              <w:bottom w:val="single" w:sz="4" w:space="0" w:color="auto"/>
              <w:right w:val="single" w:sz="4" w:space="0" w:color="auto"/>
            </w:tcBorders>
            <w:shd w:val="clear" w:color="auto" w:fill="auto"/>
            <w:vAlign w:val="center"/>
          </w:tcPr>
          <w:p w:rsidR="00DE7432" w:rsidRDefault="00AD4A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bl>
    <w:p w:rsidR="00DE7432" w:rsidRDefault="00DE7432">
      <w:pPr>
        <w:spacing w:line="360" w:lineRule="exact"/>
        <w:jc w:val="center"/>
        <w:rPr>
          <w:rFonts w:ascii="新宋体" w:eastAsia="新宋体" w:hAnsi="新宋体" w:cs="Arial"/>
          <w:b/>
          <w:spacing w:val="15"/>
        </w:rPr>
      </w:pPr>
    </w:p>
    <w:sectPr w:rsidR="00DE7432" w:rsidSect="00DE7432">
      <w:pgSz w:w="16838" w:h="11906" w:orient="landscape"/>
      <w:pgMar w:top="1644" w:right="851" w:bottom="1644" w:left="119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7E" w:rsidRDefault="00AD4A7E" w:rsidP="00DE7432">
      <w:r>
        <w:separator/>
      </w:r>
    </w:p>
  </w:endnote>
  <w:endnote w:type="continuationSeparator" w:id="0">
    <w:p w:rsidR="00AD4A7E" w:rsidRDefault="00AD4A7E" w:rsidP="00DE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7E" w:rsidRDefault="00AD4A7E" w:rsidP="00DE7432">
      <w:r>
        <w:separator/>
      </w:r>
    </w:p>
  </w:footnote>
  <w:footnote w:type="continuationSeparator" w:id="0">
    <w:p w:rsidR="00AD4A7E" w:rsidRDefault="00AD4A7E" w:rsidP="00DE7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32" w:rsidRDefault="00DE743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72CC"/>
    <w:multiLevelType w:val="multilevel"/>
    <w:tmpl w:val="2AC872CC"/>
    <w:lvl w:ilvl="0">
      <w:start w:val="1"/>
      <w:numFmt w:val="decimal"/>
      <w:lvlText w:val="%1."/>
      <w:lvlJc w:val="left"/>
      <w:pPr>
        <w:ind w:left="846"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7CF513CE"/>
    <w:multiLevelType w:val="multilevel"/>
    <w:tmpl w:val="7CF513CE"/>
    <w:lvl w:ilvl="0">
      <w:start w:val="1"/>
      <w:numFmt w:val="decimal"/>
      <w:lvlText w:val="%1."/>
      <w:lvlJc w:val="left"/>
      <w:pPr>
        <w:ind w:left="846"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2E4NjJkZDY2Mzc1NWM1ODg4YWQ1ZTg3ZmZiMGI2YTQifQ=="/>
  </w:docVars>
  <w:rsids>
    <w:rsidRoot w:val="00690C81"/>
    <w:rsid w:val="00002991"/>
    <w:rsid w:val="000032C3"/>
    <w:rsid w:val="00003384"/>
    <w:rsid w:val="00006F7D"/>
    <w:rsid w:val="0001015F"/>
    <w:rsid w:val="00010C47"/>
    <w:rsid w:val="00011A2C"/>
    <w:rsid w:val="00015636"/>
    <w:rsid w:val="00023B0B"/>
    <w:rsid w:val="00026805"/>
    <w:rsid w:val="00027FB6"/>
    <w:rsid w:val="00033958"/>
    <w:rsid w:val="00035312"/>
    <w:rsid w:val="00040C6C"/>
    <w:rsid w:val="0004124C"/>
    <w:rsid w:val="00041DB1"/>
    <w:rsid w:val="0004227C"/>
    <w:rsid w:val="00044BC3"/>
    <w:rsid w:val="00044C39"/>
    <w:rsid w:val="00046253"/>
    <w:rsid w:val="00053F48"/>
    <w:rsid w:val="000546AA"/>
    <w:rsid w:val="000548DB"/>
    <w:rsid w:val="00054B02"/>
    <w:rsid w:val="00054B91"/>
    <w:rsid w:val="00062DCB"/>
    <w:rsid w:val="0006521E"/>
    <w:rsid w:val="000658AE"/>
    <w:rsid w:val="000659E0"/>
    <w:rsid w:val="00073262"/>
    <w:rsid w:val="00075C0C"/>
    <w:rsid w:val="00076A75"/>
    <w:rsid w:val="00085B16"/>
    <w:rsid w:val="000914B4"/>
    <w:rsid w:val="00093212"/>
    <w:rsid w:val="00093E66"/>
    <w:rsid w:val="000A0F59"/>
    <w:rsid w:val="000A1D75"/>
    <w:rsid w:val="000A24E2"/>
    <w:rsid w:val="000A3010"/>
    <w:rsid w:val="000A311B"/>
    <w:rsid w:val="000A6913"/>
    <w:rsid w:val="000B10E1"/>
    <w:rsid w:val="000B1B4B"/>
    <w:rsid w:val="000B42D6"/>
    <w:rsid w:val="000C0040"/>
    <w:rsid w:val="000C239B"/>
    <w:rsid w:val="000C36E3"/>
    <w:rsid w:val="000C5114"/>
    <w:rsid w:val="000C5327"/>
    <w:rsid w:val="000C687C"/>
    <w:rsid w:val="000C7062"/>
    <w:rsid w:val="000C714E"/>
    <w:rsid w:val="000D1B8C"/>
    <w:rsid w:val="000D420C"/>
    <w:rsid w:val="000D65DB"/>
    <w:rsid w:val="000D6BB6"/>
    <w:rsid w:val="000D6D1C"/>
    <w:rsid w:val="000E10CC"/>
    <w:rsid w:val="000E37C5"/>
    <w:rsid w:val="000E426B"/>
    <w:rsid w:val="000E6C44"/>
    <w:rsid w:val="000E7DA5"/>
    <w:rsid w:val="000F0320"/>
    <w:rsid w:val="000F19F5"/>
    <w:rsid w:val="000F222B"/>
    <w:rsid w:val="000F3936"/>
    <w:rsid w:val="000F3B44"/>
    <w:rsid w:val="000F76A0"/>
    <w:rsid w:val="00101DA9"/>
    <w:rsid w:val="001028F6"/>
    <w:rsid w:val="0010317C"/>
    <w:rsid w:val="001048D0"/>
    <w:rsid w:val="00106F90"/>
    <w:rsid w:val="0010725D"/>
    <w:rsid w:val="00107AF9"/>
    <w:rsid w:val="00107EA9"/>
    <w:rsid w:val="00110713"/>
    <w:rsid w:val="00120447"/>
    <w:rsid w:val="00124101"/>
    <w:rsid w:val="0012539D"/>
    <w:rsid w:val="00126354"/>
    <w:rsid w:val="00130EBF"/>
    <w:rsid w:val="00132A90"/>
    <w:rsid w:val="001364D1"/>
    <w:rsid w:val="00136A8F"/>
    <w:rsid w:val="001416AD"/>
    <w:rsid w:val="0014434A"/>
    <w:rsid w:val="001452A0"/>
    <w:rsid w:val="00145BF7"/>
    <w:rsid w:val="0015015E"/>
    <w:rsid w:val="001624C9"/>
    <w:rsid w:val="0016697F"/>
    <w:rsid w:val="0017063B"/>
    <w:rsid w:val="00175ED8"/>
    <w:rsid w:val="001805EA"/>
    <w:rsid w:val="001820AA"/>
    <w:rsid w:val="00182BA3"/>
    <w:rsid w:val="0018320E"/>
    <w:rsid w:val="00183864"/>
    <w:rsid w:val="00186FBA"/>
    <w:rsid w:val="0019018B"/>
    <w:rsid w:val="00191E55"/>
    <w:rsid w:val="00193AAE"/>
    <w:rsid w:val="001947EC"/>
    <w:rsid w:val="001A02B8"/>
    <w:rsid w:val="001A04B6"/>
    <w:rsid w:val="001A0B07"/>
    <w:rsid w:val="001A2D04"/>
    <w:rsid w:val="001B5B4A"/>
    <w:rsid w:val="001B71DA"/>
    <w:rsid w:val="001C4552"/>
    <w:rsid w:val="001C528B"/>
    <w:rsid w:val="001D109F"/>
    <w:rsid w:val="001D3772"/>
    <w:rsid w:val="001D4ECF"/>
    <w:rsid w:val="001E23D8"/>
    <w:rsid w:val="001E336A"/>
    <w:rsid w:val="001E73B8"/>
    <w:rsid w:val="001F147E"/>
    <w:rsid w:val="001F2104"/>
    <w:rsid w:val="001F29EC"/>
    <w:rsid w:val="001F2E53"/>
    <w:rsid w:val="001F467D"/>
    <w:rsid w:val="001F5BC9"/>
    <w:rsid w:val="00200BBF"/>
    <w:rsid w:val="00204478"/>
    <w:rsid w:val="0020541D"/>
    <w:rsid w:val="002070F5"/>
    <w:rsid w:val="002114F7"/>
    <w:rsid w:val="00213DA2"/>
    <w:rsid w:val="002149F0"/>
    <w:rsid w:val="00217819"/>
    <w:rsid w:val="00221856"/>
    <w:rsid w:val="0022357F"/>
    <w:rsid w:val="00223FF8"/>
    <w:rsid w:val="0022419B"/>
    <w:rsid w:val="00232487"/>
    <w:rsid w:val="0023395F"/>
    <w:rsid w:val="00233E61"/>
    <w:rsid w:val="0023776E"/>
    <w:rsid w:val="002379A6"/>
    <w:rsid w:val="00237FA7"/>
    <w:rsid w:val="002402F4"/>
    <w:rsid w:val="0024269B"/>
    <w:rsid w:val="00242997"/>
    <w:rsid w:val="00243137"/>
    <w:rsid w:val="0024414D"/>
    <w:rsid w:val="0024418D"/>
    <w:rsid w:val="00245D56"/>
    <w:rsid w:val="002505AB"/>
    <w:rsid w:val="00250E5C"/>
    <w:rsid w:val="00253CAA"/>
    <w:rsid w:val="00254B69"/>
    <w:rsid w:val="002562FA"/>
    <w:rsid w:val="002572F4"/>
    <w:rsid w:val="0025799C"/>
    <w:rsid w:val="002601EA"/>
    <w:rsid w:val="0026280B"/>
    <w:rsid w:val="002631E7"/>
    <w:rsid w:val="0026358B"/>
    <w:rsid w:val="00263671"/>
    <w:rsid w:val="00265516"/>
    <w:rsid w:val="00267668"/>
    <w:rsid w:val="0027039B"/>
    <w:rsid w:val="002721C8"/>
    <w:rsid w:val="002737B5"/>
    <w:rsid w:val="00274155"/>
    <w:rsid w:val="0027471E"/>
    <w:rsid w:val="00281AAA"/>
    <w:rsid w:val="002824ED"/>
    <w:rsid w:val="0028268E"/>
    <w:rsid w:val="002827C4"/>
    <w:rsid w:val="002846FE"/>
    <w:rsid w:val="00291384"/>
    <w:rsid w:val="002929B3"/>
    <w:rsid w:val="0029570C"/>
    <w:rsid w:val="00296111"/>
    <w:rsid w:val="002A04EB"/>
    <w:rsid w:val="002A43C2"/>
    <w:rsid w:val="002A66A3"/>
    <w:rsid w:val="002A6754"/>
    <w:rsid w:val="002B02ED"/>
    <w:rsid w:val="002B44AA"/>
    <w:rsid w:val="002C35F7"/>
    <w:rsid w:val="002C4646"/>
    <w:rsid w:val="002C671F"/>
    <w:rsid w:val="002D0AED"/>
    <w:rsid w:val="002D6FCC"/>
    <w:rsid w:val="002D74E7"/>
    <w:rsid w:val="002E168C"/>
    <w:rsid w:val="002E2F0F"/>
    <w:rsid w:val="002F00DD"/>
    <w:rsid w:val="002F373A"/>
    <w:rsid w:val="002F3CF4"/>
    <w:rsid w:val="002F595F"/>
    <w:rsid w:val="002F67E9"/>
    <w:rsid w:val="002F6C76"/>
    <w:rsid w:val="00301EA7"/>
    <w:rsid w:val="00302BF4"/>
    <w:rsid w:val="00304351"/>
    <w:rsid w:val="003073D6"/>
    <w:rsid w:val="003074BE"/>
    <w:rsid w:val="00311F93"/>
    <w:rsid w:val="0031216B"/>
    <w:rsid w:val="00312886"/>
    <w:rsid w:val="00312C40"/>
    <w:rsid w:val="003132D9"/>
    <w:rsid w:val="00321FFB"/>
    <w:rsid w:val="003248E7"/>
    <w:rsid w:val="00324D69"/>
    <w:rsid w:val="00330D06"/>
    <w:rsid w:val="00331742"/>
    <w:rsid w:val="00331A2F"/>
    <w:rsid w:val="00333554"/>
    <w:rsid w:val="00333AA7"/>
    <w:rsid w:val="003356DB"/>
    <w:rsid w:val="003363F9"/>
    <w:rsid w:val="003403EE"/>
    <w:rsid w:val="00342402"/>
    <w:rsid w:val="0034713C"/>
    <w:rsid w:val="00350631"/>
    <w:rsid w:val="00350A70"/>
    <w:rsid w:val="0035699A"/>
    <w:rsid w:val="003624DD"/>
    <w:rsid w:val="003658D5"/>
    <w:rsid w:val="00371B52"/>
    <w:rsid w:val="00380A79"/>
    <w:rsid w:val="00390FD2"/>
    <w:rsid w:val="00391409"/>
    <w:rsid w:val="00395B8E"/>
    <w:rsid w:val="00397CAF"/>
    <w:rsid w:val="003A380A"/>
    <w:rsid w:val="003A5B6C"/>
    <w:rsid w:val="003A6337"/>
    <w:rsid w:val="003A6A6E"/>
    <w:rsid w:val="003A6FD5"/>
    <w:rsid w:val="003A73FA"/>
    <w:rsid w:val="003B0144"/>
    <w:rsid w:val="003B0AD2"/>
    <w:rsid w:val="003B45DF"/>
    <w:rsid w:val="003B5E9F"/>
    <w:rsid w:val="003C09E8"/>
    <w:rsid w:val="003C345C"/>
    <w:rsid w:val="003D06DF"/>
    <w:rsid w:val="003D327E"/>
    <w:rsid w:val="003D647F"/>
    <w:rsid w:val="003D6C3A"/>
    <w:rsid w:val="003D7C81"/>
    <w:rsid w:val="003E101C"/>
    <w:rsid w:val="003E3F65"/>
    <w:rsid w:val="003E706C"/>
    <w:rsid w:val="003E74BE"/>
    <w:rsid w:val="003F1783"/>
    <w:rsid w:val="003F3052"/>
    <w:rsid w:val="003F4BE5"/>
    <w:rsid w:val="003F5509"/>
    <w:rsid w:val="003F582A"/>
    <w:rsid w:val="003F5835"/>
    <w:rsid w:val="003F62AA"/>
    <w:rsid w:val="0040020F"/>
    <w:rsid w:val="004002AA"/>
    <w:rsid w:val="004065D8"/>
    <w:rsid w:val="004129AF"/>
    <w:rsid w:val="004135BC"/>
    <w:rsid w:val="004138F6"/>
    <w:rsid w:val="00417F93"/>
    <w:rsid w:val="00424F33"/>
    <w:rsid w:val="0042634F"/>
    <w:rsid w:val="00431467"/>
    <w:rsid w:val="00432ED2"/>
    <w:rsid w:val="00437F9B"/>
    <w:rsid w:val="00445F05"/>
    <w:rsid w:val="004505FC"/>
    <w:rsid w:val="00450859"/>
    <w:rsid w:val="0045595A"/>
    <w:rsid w:val="004560A2"/>
    <w:rsid w:val="004565C9"/>
    <w:rsid w:val="0046134F"/>
    <w:rsid w:val="00465B14"/>
    <w:rsid w:val="004674F6"/>
    <w:rsid w:val="00470C31"/>
    <w:rsid w:val="004731C1"/>
    <w:rsid w:val="004770F4"/>
    <w:rsid w:val="0047798A"/>
    <w:rsid w:val="00481448"/>
    <w:rsid w:val="0048301D"/>
    <w:rsid w:val="00484BB1"/>
    <w:rsid w:val="004871BE"/>
    <w:rsid w:val="004871D3"/>
    <w:rsid w:val="004879C4"/>
    <w:rsid w:val="00487A05"/>
    <w:rsid w:val="004935E7"/>
    <w:rsid w:val="00493B74"/>
    <w:rsid w:val="00496105"/>
    <w:rsid w:val="00497588"/>
    <w:rsid w:val="00497DAC"/>
    <w:rsid w:val="004A274F"/>
    <w:rsid w:val="004A349C"/>
    <w:rsid w:val="004A48B5"/>
    <w:rsid w:val="004A7336"/>
    <w:rsid w:val="004A73D0"/>
    <w:rsid w:val="004B1144"/>
    <w:rsid w:val="004B1B71"/>
    <w:rsid w:val="004B387D"/>
    <w:rsid w:val="004B5F3C"/>
    <w:rsid w:val="004B6787"/>
    <w:rsid w:val="004B7FF0"/>
    <w:rsid w:val="004C3800"/>
    <w:rsid w:val="004C69B5"/>
    <w:rsid w:val="004C71FA"/>
    <w:rsid w:val="004D4DFD"/>
    <w:rsid w:val="004E1602"/>
    <w:rsid w:val="004E1E0E"/>
    <w:rsid w:val="004E6A7C"/>
    <w:rsid w:val="004E6BF3"/>
    <w:rsid w:val="004E6ED0"/>
    <w:rsid w:val="004E7057"/>
    <w:rsid w:val="004E7F4A"/>
    <w:rsid w:val="004F1AB9"/>
    <w:rsid w:val="004F3FF5"/>
    <w:rsid w:val="004F4416"/>
    <w:rsid w:val="004F5BF0"/>
    <w:rsid w:val="004F5EDD"/>
    <w:rsid w:val="00504C3A"/>
    <w:rsid w:val="00505DE0"/>
    <w:rsid w:val="00507CED"/>
    <w:rsid w:val="00510784"/>
    <w:rsid w:val="00510B29"/>
    <w:rsid w:val="00511284"/>
    <w:rsid w:val="0051149F"/>
    <w:rsid w:val="00511A01"/>
    <w:rsid w:val="00513470"/>
    <w:rsid w:val="005259AA"/>
    <w:rsid w:val="00525A1F"/>
    <w:rsid w:val="005268B6"/>
    <w:rsid w:val="00530278"/>
    <w:rsid w:val="00530E6C"/>
    <w:rsid w:val="00533194"/>
    <w:rsid w:val="005350D8"/>
    <w:rsid w:val="00535339"/>
    <w:rsid w:val="0053684B"/>
    <w:rsid w:val="00541C05"/>
    <w:rsid w:val="00543CD8"/>
    <w:rsid w:val="0054428E"/>
    <w:rsid w:val="005445CE"/>
    <w:rsid w:val="0054582A"/>
    <w:rsid w:val="005564E4"/>
    <w:rsid w:val="00562E68"/>
    <w:rsid w:val="00563B61"/>
    <w:rsid w:val="00564B10"/>
    <w:rsid w:val="00571260"/>
    <w:rsid w:val="005756F1"/>
    <w:rsid w:val="00580D79"/>
    <w:rsid w:val="0058181D"/>
    <w:rsid w:val="00582FCC"/>
    <w:rsid w:val="00583AB1"/>
    <w:rsid w:val="00590174"/>
    <w:rsid w:val="00591D65"/>
    <w:rsid w:val="005A0F41"/>
    <w:rsid w:val="005B1A0A"/>
    <w:rsid w:val="005B2231"/>
    <w:rsid w:val="005B28FA"/>
    <w:rsid w:val="005B7F48"/>
    <w:rsid w:val="005C02D8"/>
    <w:rsid w:val="005C08A3"/>
    <w:rsid w:val="005C6D56"/>
    <w:rsid w:val="005D0C4D"/>
    <w:rsid w:val="005D17E4"/>
    <w:rsid w:val="005D29DC"/>
    <w:rsid w:val="005D2AAD"/>
    <w:rsid w:val="005D335C"/>
    <w:rsid w:val="005D4C96"/>
    <w:rsid w:val="005D5F22"/>
    <w:rsid w:val="005D67F0"/>
    <w:rsid w:val="005D6BD1"/>
    <w:rsid w:val="005E037A"/>
    <w:rsid w:val="005E34C9"/>
    <w:rsid w:val="005E51CC"/>
    <w:rsid w:val="005F0193"/>
    <w:rsid w:val="005F025B"/>
    <w:rsid w:val="005F124B"/>
    <w:rsid w:val="005F2089"/>
    <w:rsid w:val="005F2485"/>
    <w:rsid w:val="005F659D"/>
    <w:rsid w:val="005F6AA0"/>
    <w:rsid w:val="005F6E04"/>
    <w:rsid w:val="00604939"/>
    <w:rsid w:val="00613D1C"/>
    <w:rsid w:val="00617F4B"/>
    <w:rsid w:val="00617FBA"/>
    <w:rsid w:val="00624688"/>
    <w:rsid w:val="006253DC"/>
    <w:rsid w:val="00630C89"/>
    <w:rsid w:val="0063209B"/>
    <w:rsid w:val="0063230F"/>
    <w:rsid w:val="00633208"/>
    <w:rsid w:val="00634064"/>
    <w:rsid w:val="00634A22"/>
    <w:rsid w:val="00637A09"/>
    <w:rsid w:val="0064213E"/>
    <w:rsid w:val="00645509"/>
    <w:rsid w:val="00645D26"/>
    <w:rsid w:val="006460C5"/>
    <w:rsid w:val="006474E2"/>
    <w:rsid w:val="00656098"/>
    <w:rsid w:val="00664787"/>
    <w:rsid w:val="0067349D"/>
    <w:rsid w:val="00675F3B"/>
    <w:rsid w:val="00677297"/>
    <w:rsid w:val="006811FA"/>
    <w:rsid w:val="00682A24"/>
    <w:rsid w:val="00686CE2"/>
    <w:rsid w:val="00686EB2"/>
    <w:rsid w:val="006905A3"/>
    <w:rsid w:val="00690C81"/>
    <w:rsid w:val="006917E7"/>
    <w:rsid w:val="00693A7D"/>
    <w:rsid w:val="0069542A"/>
    <w:rsid w:val="0069662D"/>
    <w:rsid w:val="00696EE3"/>
    <w:rsid w:val="006A2E69"/>
    <w:rsid w:val="006A6BCB"/>
    <w:rsid w:val="006A7249"/>
    <w:rsid w:val="006B10E3"/>
    <w:rsid w:val="006B29D2"/>
    <w:rsid w:val="006B310D"/>
    <w:rsid w:val="006B6390"/>
    <w:rsid w:val="006B71FF"/>
    <w:rsid w:val="006B7600"/>
    <w:rsid w:val="006C1ABE"/>
    <w:rsid w:val="006C2BCB"/>
    <w:rsid w:val="006C3A7A"/>
    <w:rsid w:val="006C5CD7"/>
    <w:rsid w:val="006D0BB7"/>
    <w:rsid w:val="006D2F85"/>
    <w:rsid w:val="006D4414"/>
    <w:rsid w:val="006D69F6"/>
    <w:rsid w:val="006D7976"/>
    <w:rsid w:val="006E0B54"/>
    <w:rsid w:val="006E1922"/>
    <w:rsid w:val="006E2A3C"/>
    <w:rsid w:val="006E6F68"/>
    <w:rsid w:val="006F2A56"/>
    <w:rsid w:val="006F4064"/>
    <w:rsid w:val="006F43CA"/>
    <w:rsid w:val="006F4EF5"/>
    <w:rsid w:val="006F7D7D"/>
    <w:rsid w:val="00706819"/>
    <w:rsid w:val="00710B20"/>
    <w:rsid w:val="0071260C"/>
    <w:rsid w:val="00716295"/>
    <w:rsid w:val="00716EAE"/>
    <w:rsid w:val="00717D58"/>
    <w:rsid w:val="00717FC6"/>
    <w:rsid w:val="0072670B"/>
    <w:rsid w:val="00726EF3"/>
    <w:rsid w:val="007313E6"/>
    <w:rsid w:val="00732FB9"/>
    <w:rsid w:val="0073723A"/>
    <w:rsid w:val="00737F88"/>
    <w:rsid w:val="00742667"/>
    <w:rsid w:val="00742D31"/>
    <w:rsid w:val="0074571E"/>
    <w:rsid w:val="00751CB3"/>
    <w:rsid w:val="007558A6"/>
    <w:rsid w:val="007604BD"/>
    <w:rsid w:val="0076460B"/>
    <w:rsid w:val="00767CF7"/>
    <w:rsid w:val="00772809"/>
    <w:rsid w:val="00775022"/>
    <w:rsid w:val="00775E46"/>
    <w:rsid w:val="0078050E"/>
    <w:rsid w:val="007901CC"/>
    <w:rsid w:val="007910B7"/>
    <w:rsid w:val="00797A51"/>
    <w:rsid w:val="007A42A1"/>
    <w:rsid w:val="007A5768"/>
    <w:rsid w:val="007A5B1D"/>
    <w:rsid w:val="007B0728"/>
    <w:rsid w:val="007B33EE"/>
    <w:rsid w:val="007B3AA2"/>
    <w:rsid w:val="007B4EBF"/>
    <w:rsid w:val="007C12D1"/>
    <w:rsid w:val="007C15AA"/>
    <w:rsid w:val="007C4C87"/>
    <w:rsid w:val="007D47E7"/>
    <w:rsid w:val="007D4D29"/>
    <w:rsid w:val="007E0C25"/>
    <w:rsid w:val="007E1AF7"/>
    <w:rsid w:val="007E265A"/>
    <w:rsid w:val="007F24F5"/>
    <w:rsid w:val="007F265D"/>
    <w:rsid w:val="007F71E6"/>
    <w:rsid w:val="00804840"/>
    <w:rsid w:val="00804E65"/>
    <w:rsid w:val="00804F02"/>
    <w:rsid w:val="00811D8A"/>
    <w:rsid w:val="00817DF3"/>
    <w:rsid w:val="00822B5B"/>
    <w:rsid w:val="00823168"/>
    <w:rsid w:val="00824820"/>
    <w:rsid w:val="008315AA"/>
    <w:rsid w:val="00831EB4"/>
    <w:rsid w:val="008378A2"/>
    <w:rsid w:val="00841947"/>
    <w:rsid w:val="0084499C"/>
    <w:rsid w:val="008526EB"/>
    <w:rsid w:val="00854EE5"/>
    <w:rsid w:val="00855F0C"/>
    <w:rsid w:val="00857A9F"/>
    <w:rsid w:val="008605B7"/>
    <w:rsid w:val="008651DD"/>
    <w:rsid w:val="008654A1"/>
    <w:rsid w:val="00867B85"/>
    <w:rsid w:val="00867F2C"/>
    <w:rsid w:val="008715F0"/>
    <w:rsid w:val="00871912"/>
    <w:rsid w:val="00882F07"/>
    <w:rsid w:val="00884C93"/>
    <w:rsid w:val="00886100"/>
    <w:rsid w:val="00887E9B"/>
    <w:rsid w:val="00892F7E"/>
    <w:rsid w:val="008A3A71"/>
    <w:rsid w:val="008A4C7E"/>
    <w:rsid w:val="008A5AE5"/>
    <w:rsid w:val="008B0DF1"/>
    <w:rsid w:val="008B620C"/>
    <w:rsid w:val="008B6597"/>
    <w:rsid w:val="008C1DE0"/>
    <w:rsid w:val="008C211D"/>
    <w:rsid w:val="008C21B6"/>
    <w:rsid w:val="008C6CB3"/>
    <w:rsid w:val="008C7A08"/>
    <w:rsid w:val="008D1306"/>
    <w:rsid w:val="008D35A2"/>
    <w:rsid w:val="008D71E9"/>
    <w:rsid w:val="008E2B9D"/>
    <w:rsid w:val="008E4F84"/>
    <w:rsid w:val="008E5D0A"/>
    <w:rsid w:val="008F00D8"/>
    <w:rsid w:val="008F1F18"/>
    <w:rsid w:val="008F5868"/>
    <w:rsid w:val="00901A15"/>
    <w:rsid w:val="009028EA"/>
    <w:rsid w:val="009029FD"/>
    <w:rsid w:val="00911EC1"/>
    <w:rsid w:val="00913432"/>
    <w:rsid w:val="0091560B"/>
    <w:rsid w:val="009165E8"/>
    <w:rsid w:val="00920D42"/>
    <w:rsid w:val="0092287B"/>
    <w:rsid w:val="0092488A"/>
    <w:rsid w:val="00941EEB"/>
    <w:rsid w:val="00943F8A"/>
    <w:rsid w:val="00945465"/>
    <w:rsid w:val="0094573B"/>
    <w:rsid w:val="00951075"/>
    <w:rsid w:val="009513A5"/>
    <w:rsid w:val="00951CC5"/>
    <w:rsid w:val="009561EE"/>
    <w:rsid w:val="0095625C"/>
    <w:rsid w:val="0095645C"/>
    <w:rsid w:val="009615D4"/>
    <w:rsid w:val="0096243A"/>
    <w:rsid w:val="0096565A"/>
    <w:rsid w:val="00967455"/>
    <w:rsid w:val="009711F3"/>
    <w:rsid w:val="00972515"/>
    <w:rsid w:val="00974C6C"/>
    <w:rsid w:val="0098418B"/>
    <w:rsid w:val="00987074"/>
    <w:rsid w:val="00990E41"/>
    <w:rsid w:val="0099106C"/>
    <w:rsid w:val="00992D38"/>
    <w:rsid w:val="00993877"/>
    <w:rsid w:val="009A211C"/>
    <w:rsid w:val="009A455E"/>
    <w:rsid w:val="009A4CA1"/>
    <w:rsid w:val="009B1506"/>
    <w:rsid w:val="009B256E"/>
    <w:rsid w:val="009B3250"/>
    <w:rsid w:val="009B5272"/>
    <w:rsid w:val="009C07C9"/>
    <w:rsid w:val="009C36C9"/>
    <w:rsid w:val="009D0EC5"/>
    <w:rsid w:val="009E1499"/>
    <w:rsid w:val="009E1B07"/>
    <w:rsid w:val="009E4BD2"/>
    <w:rsid w:val="009E51F8"/>
    <w:rsid w:val="009E70F6"/>
    <w:rsid w:val="009F27DA"/>
    <w:rsid w:val="009F7E6E"/>
    <w:rsid w:val="00A00B6F"/>
    <w:rsid w:val="00A01155"/>
    <w:rsid w:val="00A02430"/>
    <w:rsid w:val="00A0245A"/>
    <w:rsid w:val="00A03D81"/>
    <w:rsid w:val="00A04B33"/>
    <w:rsid w:val="00A07B90"/>
    <w:rsid w:val="00A12D8C"/>
    <w:rsid w:val="00A1470B"/>
    <w:rsid w:val="00A15472"/>
    <w:rsid w:val="00A30884"/>
    <w:rsid w:val="00A37D9D"/>
    <w:rsid w:val="00A40626"/>
    <w:rsid w:val="00A41484"/>
    <w:rsid w:val="00A425EC"/>
    <w:rsid w:val="00A46035"/>
    <w:rsid w:val="00A5331C"/>
    <w:rsid w:val="00A63F30"/>
    <w:rsid w:val="00A70B7B"/>
    <w:rsid w:val="00A82217"/>
    <w:rsid w:val="00A83FA8"/>
    <w:rsid w:val="00A87452"/>
    <w:rsid w:val="00A92324"/>
    <w:rsid w:val="00A92795"/>
    <w:rsid w:val="00A93A70"/>
    <w:rsid w:val="00A9482C"/>
    <w:rsid w:val="00A94A5B"/>
    <w:rsid w:val="00AA0185"/>
    <w:rsid w:val="00AA2179"/>
    <w:rsid w:val="00AA2F98"/>
    <w:rsid w:val="00AA50EB"/>
    <w:rsid w:val="00AA5AFD"/>
    <w:rsid w:val="00AA6175"/>
    <w:rsid w:val="00AB039C"/>
    <w:rsid w:val="00AB14CC"/>
    <w:rsid w:val="00AB446F"/>
    <w:rsid w:val="00AC0E77"/>
    <w:rsid w:val="00AC1642"/>
    <w:rsid w:val="00AC2E29"/>
    <w:rsid w:val="00AC6D5E"/>
    <w:rsid w:val="00AD1F43"/>
    <w:rsid w:val="00AD4A7E"/>
    <w:rsid w:val="00AE31E3"/>
    <w:rsid w:val="00AE6D75"/>
    <w:rsid w:val="00AF31F1"/>
    <w:rsid w:val="00AF3312"/>
    <w:rsid w:val="00AF6BD0"/>
    <w:rsid w:val="00B01AA9"/>
    <w:rsid w:val="00B02F50"/>
    <w:rsid w:val="00B02FCA"/>
    <w:rsid w:val="00B04F73"/>
    <w:rsid w:val="00B05ED6"/>
    <w:rsid w:val="00B139AC"/>
    <w:rsid w:val="00B16276"/>
    <w:rsid w:val="00B1678B"/>
    <w:rsid w:val="00B175D2"/>
    <w:rsid w:val="00B17929"/>
    <w:rsid w:val="00B20DA9"/>
    <w:rsid w:val="00B22A8C"/>
    <w:rsid w:val="00B238D4"/>
    <w:rsid w:val="00B23BC4"/>
    <w:rsid w:val="00B24CC4"/>
    <w:rsid w:val="00B30705"/>
    <w:rsid w:val="00B325CE"/>
    <w:rsid w:val="00B353F9"/>
    <w:rsid w:val="00B423F8"/>
    <w:rsid w:val="00B4330D"/>
    <w:rsid w:val="00B43508"/>
    <w:rsid w:val="00B44964"/>
    <w:rsid w:val="00B44EF3"/>
    <w:rsid w:val="00B44F0F"/>
    <w:rsid w:val="00B462FC"/>
    <w:rsid w:val="00B463C1"/>
    <w:rsid w:val="00B4713B"/>
    <w:rsid w:val="00B4747E"/>
    <w:rsid w:val="00B52EB8"/>
    <w:rsid w:val="00B54884"/>
    <w:rsid w:val="00B54CE5"/>
    <w:rsid w:val="00B54EA3"/>
    <w:rsid w:val="00B604FC"/>
    <w:rsid w:val="00B60532"/>
    <w:rsid w:val="00B61187"/>
    <w:rsid w:val="00B7125D"/>
    <w:rsid w:val="00B71C21"/>
    <w:rsid w:val="00B73B32"/>
    <w:rsid w:val="00B77FC2"/>
    <w:rsid w:val="00B81BB7"/>
    <w:rsid w:val="00B86AD2"/>
    <w:rsid w:val="00B93122"/>
    <w:rsid w:val="00BA06E8"/>
    <w:rsid w:val="00BA146B"/>
    <w:rsid w:val="00BA1565"/>
    <w:rsid w:val="00BA20EF"/>
    <w:rsid w:val="00BA365E"/>
    <w:rsid w:val="00BA425A"/>
    <w:rsid w:val="00BA504F"/>
    <w:rsid w:val="00BA682E"/>
    <w:rsid w:val="00BA74BB"/>
    <w:rsid w:val="00BB7673"/>
    <w:rsid w:val="00BC0B41"/>
    <w:rsid w:val="00BC0DDA"/>
    <w:rsid w:val="00BC2FCA"/>
    <w:rsid w:val="00BC3041"/>
    <w:rsid w:val="00BC7457"/>
    <w:rsid w:val="00BD0D6B"/>
    <w:rsid w:val="00BD0E70"/>
    <w:rsid w:val="00BD1637"/>
    <w:rsid w:val="00BD4BBA"/>
    <w:rsid w:val="00BD7338"/>
    <w:rsid w:val="00BE0535"/>
    <w:rsid w:val="00BE17DE"/>
    <w:rsid w:val="00BE62BA"/>
    <w:rsid w:val="00BF106E"/>
    <w:rsid w:val="00BF30C6"/>
    <w:rsid w:val="00BF38E6"/>
    <w:rsid w:val="00C01800"/>
    <w:rsid w:val="00C03483"/>
    <w:rsid w:val="00C03DB5"/>
    <w:rsid w:val="00C05A16"/>
    <w:rsid w:val="00C06904"/>
    <w:rsid w:val="00C10228"/>
    <w:rsid w:val="00C12716"/>
    <w:rsid w:val="00C20EBB"/>
    <w:rsid w:val="00C21EF4"/>
    <w:rsid w:val="00C227DB"/>
    <w:rsid w:val="00C22CDC"/>
    <w:rsid w:val="00C26E6D"/>
    <w:rsid w:val="00C27FB5"/>
    <w:rsid w:val="00C32181"/>
    <w:rsid w:val="00C33441"/>
    <w:rsid w:val="00C345B8"/>
    <w:rsid w:val="00C3536C"/>
    <w:rsid w:val="00C35569"/>
    <w:rsid w:val="00C35EFD"/>
    <w:rsid w:val="00C441F9"/>
    <w:rsid w:val="00C470E2"/>
    <w:rsid w:val="00C502CA"/>
    <w:rsid w:val="00C51A7C"/>
    <w:rsid w:val="00C537AC"/>
    <w:rsid w:val="00C548D0"/>
    <w:rsid w:val="00C54C9A"/>
    <w:rsid w:val="00C54D3F"/>
    <w:rsid w:val="00C565A4"/>
    <w:rsid w:val="00C5720C"/>
    <w:rsid w:val="00C57708"/>
    <w:rsid w:val="00C615CB"/>
    <w:rsid w:val="00C621C0"/>
    <w:rsid w:val="00C745B5"/>
    <w:rsid w:val="00C7547F"/>
    <w:rsid w:val="00C775F7"/>
    <w:rsid w:val="00C8029C"/>
    <w:rsid w:val="00C80536"/>
    <w:rsid w:val="00C831B4"/>
    <w:rsid w:val="00C83D16"/>
    <w:rsid w:val="00C8629E"/>
    <w:rsid w:val="00C90B5C"/>
    <w:rsid w:val="00C94454"/>
    <w:rsid w:val="00C95A1B"/>
    <w:rsid w:val="00CA426F"/>
    <w:rsid w:val="00CA449A"/>
    <w:rsid w:val="00CA4C50"/>
    <w:rsid w:val="00CA4CCF"/>
    <w:rsid w:val="00CA5EFC"/>
    <w:rsid w:val="00CB05CF"/>
    <w:rsid w:val="00CB775A"/>
    <w:rsid w:val="00CC1004"/>
    <w:rsid w:val="00CC28F4"/>
    <w:rsid w:val="00CC3559"/>
    <w:rsid w:val="00CC3B4A"/>
    <w:rsid w:val="00CD1A12"/>
    <w:rsid w:val="00CD2A15"/>
    <w:rsid w:val="00CD4C2D"/>
    <w:rsid w:val="00CD71A8"/>
    <w:rsid w:val="00CE4FFC"/>
    <w:rsid w:val="00CE58E7"/>
    <w:rsid w:val="00CF0F99"/>
    <w:rsid w:val="00CF56A0"/>
    <w:rsid w:val="00D0575D"/>
    <w:rsid w:val="00D06226"/>
    <w:rsid w:val="00D06C8A"/>
    <w:rsid w:val="00D07114"/>
    <w:rsid w:val="00D07D12"/>
    <w:rsid w:val="00D07FAA"/>
    <w:rsid w:val="00D101F4"/>
    <w:rsid w:val="00D11B77"/>
    <w:rsid w:val="00D12032"/>
    <w:rsid w:val="00D125D7"/>
    <w:rsid w:val="00D12DA0"/>
    <w:rsid w:val="00D15645"/>
    <w:rsid w:val="00D15C74"/>
    <w:rsid w:val="00D16B21"/>
    <w:rsid w:val="00D213FB"/>
    <w:rsid w:val="00D2163E"/>
    <w:rsid w:val="00D24D60"/>
    <w:rsid w:val="00D30EDF"/>
    <w:rsid w:val="00D30F9A"/>
    <w:rsid w:val="00D310C6"/>
    <w:rsid w:val="00D31A1A"/>
    <w:rsid w:val="00D35BAB"/>
    <w:rsid w:val="00D42DD6"/>
    <w:rsid w:val="00D4497F"/>
    <w:rsid w:val="00D4715E"/>
    <w:rsid w:val="00D51CAC"/>
    <w:rsid w:val="00D51E6A"/>
    <w:rsid w:val="00D5206D"/>
    <w:rsid w:val="00D52AE8"/>
    <w:rsid w:val="00D6145D"/>
    <w:rsid w:val="00D70774"/>
    <w:rsid w:val="00D75183"/>
    <w:rsid w:val="00D75FC3"/>
    <w:rsid w:val="00D811D0"/>
    <w:rsid w:val="00D812D2"/>
    <w:rsid w:val="00D819C2"/>
    <w:rsid w:val="00D827AC"/>
    <w:rsid w:val="00D82E0F"/>
    <w:rsid w:val="00D8655D"/>
    <w:rsid w:val="00D93C2F"/>
    <w:rsid w:val="00D955AB"/>
    <w:rsid w:val="00D96449"/>
    <w:rsid w:val="00D96636"/>
    <w:rsid w:val="00D96EC4"/>
    <w:rsid w:val="00D97D1C"/>
    <w:rsid w:val="00DA0C2A"/>
    <w:rsid w:val="00DA24E1"/>
    <w:rsid w:val="00DA56AA"/>
    <w:rsid w:val="00DA6EFF"/>
    <w:rsid w:val="00DA70FB"/>
    <w:rsid w:val="00DA7BC2"/>
    <w:rsid w:val="00DB1EC3"/>
    <w:rsid w:val="00DB2213"/>
    <w:rsid w:val="00DB3095"/>
    <w:rsid w:val="00DB6834"/>
    <w:rsid w:val="00DC35DE"/>
    <w:rsid w:val="00DC5204"/>
    <w:rsid w:val="00DC6626"/>
    <w:rsid w:val="00DD26FC"/>
    <w:rsid w:val="00DE022C"/>
    <w:rsid w:val="00DE0645"/>
    <w:rsid w:val="00DE2460"/>
    <w:rsid w:val="00DE40EA"/>
    <w:rsid w:val="00DE4E8F"/>
    <w:rsid w:val="00DE62C5"/>
    <w:rsid w:val="00DE7432"/>
    <w:rsid w:val="00DF02EA"/>
    <w:rsid w:val="00DF0443"/>
    <w:rsid w:val="00DF1924"/>
    <w:rsid w:val="00DF238C"/>
    <w:rsid w:val="00DF3037"/>
    <w:rsid w:val="00DF3845"/>
    <w:rsid w:val="00DF3D4A"/>
    <w:rsid w:val="00DF466F"/>
    <w:rsid w:val="00DF4A1F"/>
    <w:rsid w:val="00DF4B91"/>
    <w:rsid w:val="00DF7ACA"/>
    <w:rsid w:val="00E01AA7"/>
    <w:rsid w:val="00E0289D"/>
    <w:rsid w:val="00E02C2D"/>
    <w:rsid w:val="00E051B3"/>
    <w:rsid w:val="00E069D0"/>
    <w:rsid w:val="00E10148"/>
    <w:rsid w:val="00E11E6E"/>
    <w:rsid w:val="00E15E2F"/>
    <w:rsid w:val="00E160BA"/>
    <w:rsid w:val="00E1657F"/>
    <w:rsid w:val="00E202B5"/>
    <w:rsid w:val="00E23824"/>
    <w:rsid w:val="00E259B8"/>
    <w:rsid w:val="00E26FE8"/>
    <w:rsid w:val="00E3189A"/>
    <w:rsid w:val="00E36448"/>
    <w:rsid w:val="00E4292B"/>
    <w:rsid w:val="00E4558A"/>
    <w:rsid w:val="00E45B51"/>
    <w:rsid w:val="00E474B9"/>
    <w:rsid w:val="00E50D11"/>
    <w:rsid w:val="00E52167"/>
    <w:rsid w:val="00E54176"/>
    <w:rsid w:val="00E56B95"/>
    <w:rsid w:val="00E65285"/>
    <w:rsid w:val="00E664DC"/>
    <w:rsid w:val="00E72EB3"/>
    <w:rsid w:val="00E73B83"/>
    <w:rsid w:val="00E7496B"/>
    <w:rsid w:val="00E82356"/>
    <w:rsid w:val="00E86F7B"/>
    <w:rsid w:val="00E90533"/>
    <w:rsid w:val="00E92CD1"/>
    <w:rsid w:val="00E9678B"/>
    <w:rsid w:val="00E96DFF"/>
    <w:rsid w:val="00E97E6D"/>
    <w:rsid w:val="00EA165D"/>
    <w:rsid w:val="00EA1B10"/>
    <w:rsid w:val="00EB151B"/>
    <w:rsid w:val="00EB1F8E"/>
    <w:rsid w:val="00EB77D3"/>
    <w:rsid w:val="00EC0464"/>
    <w:rsid w:val="00EC307A"/>
    <w:rsid w:val="00EC4EFF"/>
    <w:rsid w:val="00EC537B"/>
    <w:rsid w:val="00EC5E3D"/>
    <w:rsid w:val="00EC6E65"/>
    <w:rsid w:val="00ED7A88"/>
    <w:rsid w:val="00EE14F2"/>
    <w:rsid w:val="00EE1BFE"/>
    <w:rsid w:val="00EE228F"/>
    <w:rsid w:val="00EE5B9D"/>
    <w:rsid w:val="00EE712E"/>
    <w:rsid w:val="00EF14A1"/>
    <w:rsid w:val="00EF1C42"/>
    <w:rsid w:val="00EF3128"/>
    <w:rsid w:val="00EF4605"/>
    <w:rsid w:val="00F02336"/>
    <w:rsid w:val="00F034CE"/>
    <w:rsid w:val="00F06B37"/>
    <w:rsid w:val="00F1129B"/>
    <w:rsid w:val="00F1260D"/>
    <w:rsid w:val="00F209B4"/>
    <w:rsid w:val="00F23046"/>
    <w:rsid w:val="00F27D1B"/>
    <w:rsid w:val="00F338C0"/>
    <w:rsid w:val="00F34682"/>
    <w:rsid w:val="00F3668F"/>
    <w:rsid w:val="00F3772A"/>
    <w:rsid w:val="00F41712"/>
    <w:rsid w:val="00F42555"/>
    <w:rsid w:val="00F42686"/>
    <w:rsid w:val="00F43606"/>
    <w:rsid w:val="00F44E2B"/>
    <w:rsid w:val="00F50901"/>
    <w:rsid w:val="00F50A3C"/>
    <w:rsid w:val="00F51DFD"/>
    <w:rsid w:val="00F565CD"/>
    <w:rsid w:val="00F61234"/>
    <w:rsid w:val="00F632D5"/>
    <w:rsid w:val="00F73F8E"/>
    <w:rsid w:val="00F774E0"/>
    <w:rsid w:val="00F83435"/>
    <w:rsid w:val="00F8617C"/>
    <w:rsid w:val="00FA548F"/>
    <w:rsid w:val="00FA65DE"/>
    <w:rsid w:val="00FB0F0D"/>
    <w:rsid w:val="00FB12B1"/>
    <w:rsid w:val="00FB1A03"/>
    <w:rsid w:val="00FB3264"/>
    <w:rsid w:val="00FB561F"/>
    <w:rsid w:val="00FB752B"/>
    <w:rsid w:val="00FC01EA"/>
    <w:rsid w:val="00FC5DEF"/>
    <w:rsid w:val="00FC7822"/>
    <w:rsid w:val="00FD0A3D"/>
    <w:rsid w:val="00FD1301"/>
    <w:rsid w:val="00FD1C58"/>
    <w:rsid w:val="00FD33F9"/>
    <w:rsid w:val="00FD3D49"/>
    <w:rsid w:val="00FD4FD3"/>
    <w:rsid w:val="00FD6662"/>
    <w:rsid w:val="00FD6A5A"/>
    <w:rsid w:val="00FE2759"/>
    <w:rsid w:val="00FE5D4E"/>
    <w:rsid w:val="00FE5FA6"/>
    <w:rsid w:val="00FE64A3"/>
    <w:rsid w:val="00FF1210"/>
    <w:rsid w:val="00FF1F79"/>
    <w:rsid w:val="00FF538C"/>
    <w:rsid w:val="029A161E"/>
    <w:rsid w:val="02C61113"/>
    <w:rsid w:val="07741AFD"/>
    <w:rsid w:val="082737B8"/>
    <w:rsid w:val="0AE14CE3"/>
    <w:rsid w:val="0C0174C1"/>
    <w:rsid w:val="0CF93E74"/>
    <w:rsid w:val="0DD619C9"/>
    <w:rsid w:val="10FB2A7C"/>
    <w:rsid w:val="17E8638E"/>
    <w:rsid w:val="1A132C51"/>
    <w:rsid w:val="1CCA0E68"/>
    <w:rsid w:val="1DA16BF9"/>
    <w:rsid w:val="1ECC4F0C"/>
    <w:rsid w:val="20E7696C"/>
    <w:rsid w:val="23E02D97"/>
    <w:rsid w:val="245F512D"/>
    <w:rsid w:val="2764131A"/>
    <w:rsid w:val="27A32799"/>
    <w:rsid w:val="288F2669"/>
    <w:rsid w:val="289B042C"/>
    <w:rsid w:val="2A636DBA"/>
    <w:rsid w:val="2D4F7752"/>
    <w:rsid w:val="2E2F3A12"/>
    <w:rsid w:val="2E84135B"/>
    <w:rsid w:val="2EB40CCC"/>
    <w:rsid w:val="2EDF62BC"/>
    <w:rsid w:val="301F5640"/>
    <w:rsid w:val="314546A6"/>
    <w:rsid w:val="31954AA4"/>
    <w:rsid w:val="31A52AA1"/>
    <w:rsid w:val="32F437AF"/>
    <w:rsid w:val="331F3E3A"/>
    <w:rsid w:val="336E7E95"/>
    <w:rsid w:val="341C007B"/>
    <w:rsid w:val="348348BE"/>
    <w:rsid w:val="372B0E72"/>
    <w:rsid w:val="384A2983"/>
    <w:rsid w:val="39180E28"/>
    <w:rsid w:val="3A5E6862"/>
    <w:rsid w:val="3A9D319A"/>
    <w:rsid w:val="3AED07A3"/>
    <w:rsid w:val="3FED2DAF"/>
    <w:rsid w:val="438E660E"/>
    <w:rsid w:val="43E51AFA"/>
    <w:rsid w:val="44327DBA"/>
    <w:rsid w:val="448C0A15"/>
    <w:rsid w:val="44B54226"/>
    <w:rsid w:val="45A35C01"/>
    <w:rsid w:val="45ED59C2"/>
    <w:rsid w:val="45F11C27"/>
    <w:rsid w:val="47677F3D"/>
    <w:rsid w:val="483340A3"/>
    <w:rsid w:val="494456A7"/>
    <w:rsid w:val="4A4B01D0"/>
    <w:rsid w:val="4A6951CA"/>
    <w:rsid w:val="4D6B6985"/>
    <w:rsid w:val="4DF17C0A"/>
    <w:rsid w:val="4F2E7C61"/>
    <w:rsid w:val="50134A02"/>
    <w:rsid w:val="5052178D"/>
    <w:rsid w:val="5107119D"/>
    <w:rsid w:val="510C0323"/>
    <w:rsid w:val="54770FCC"/>
    <w:rsid w:val="54E23573"/>
    <w:rsid w:val="550208D3"/>
    <w:rsid w:val="568E2FF0"/>
    <w:rsid w:val="57417C60"/>
    <w:rsid w:val="58906871"/>
    <w:rsid w:val="61093782"/>
    <w:rsid w:val="63D40F60"/>
    <w:rsid w:val="65FC5799"/>
    <w:rsid w:val="6660037E"/>
    <w:rsid w:val="6A932AFB"/>
    <w:rsid w:val="6BF5268F"/>
    <w:rsid w:val="6E5160FB"/>
    <w:rsid w:val="6FD15761"/>
    <w:rsid w:val="6FD661F4"/>
    <w:rsid w:val="70AA1C19"/>
    <w:rsid w:val="7238050C"/>
    <w:rsid w:val="74096C8C"/>
    <w:rsid w:val="747F0175"/>
    <w:rsid w:val="74BE4BAE"/>
    <w:rsid w:val="756164C5"/>
    <w:rsid w:val="765638D9"/>
    <w:rsid w:val="76FC0A2B"/>
    <w:rsid w:val="79101EA2"/>
    <w:rsid w:val="7C183C41"/>
    <w:rsid w:val="7D49003A"/>
    <w:rsid w:val="7D7072F7"/>
    <w:rsid w:val="7EAF096D"/>
    <w:rsid w:val="7FD858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qFormat="1"/>
    <w:lsdException w:name="Strong" w:locked="1" w:semiHidden="0" w:uiPriority="22" w:unhideWhenUsed="0" w:qFormat="1"/>
    <w:lsdException w:name="Emphasis" w:locked="1" w:semiHidden="0" w:uiPriority="0" w:unhideWhenUsed="0" w:qFormat="1"/>
    <w:lsdException w:name="Normal (Web)" w:semiHidden="0" w:uiPriority="0" w:unhideWhenUsed="0" w:qFormat="1"/>
    <w:lsdException w:name="HTML Preformatted"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3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DE7432"/>
    <w:pPr>
      <w:ind w:leftChars="2500" w:left="100"/>
    </w:pPr>
  </w:style>
  <w:style w:type="paragraph" w:styleId="a4">
    <w:name w:val="Balloon Text"/>
    <w:basedOn w:val="a"/>
    <w:link w:val="Char0"/>
    <w:uiPriority w:val="99"/>
    <w:semiHidden/>
    <w:qFormat/>
    <w:rsid w:val="00DE7432"/>
    <w:rPr>
      <w:sz w:val="18"/>
      <w:szCs w:val="18"/>
    </w:rPr>
  </w:style>
  <w:style w:type="paragraph" w:styleId="a5">
    <w:name w:val="footer"/>
    <w:basedOn w:val="a"/>
    <w:link w:val="Char1"/>
    <w:uiPriority w:val="99"/>
    <w:qFormat/>
    <w:rsid w:val="00DE7432"/>
    <w:pPr>
      <w:tabs>
        <w:tab w:val="center" w:pos="4153"/>
        <w:tab w:val="right" w:pos="8306"/>
      </w:tabs>
      <w:snapToGrid w:val="0"/>
      <w:jc w:val="left"/>
    </w:pPr>
    <w:rPr>
      <w:sz w:val="18"/>
      <w:szCs w:val="18"/>
    </w:rPr>
  </w:style>
  <w:style w:type="paragraph" w:styleId="a6">
    <w:name w:val="header"/>
    <w:basedOn w:val="a"/>
    <w:link w:val="Char2"/>
    <w:qFormat/>
    <w:rsid w:val="00DE743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DE7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rsid w:val="00DE7432"/>
    <w:pPr>
      <w:spacing w:before="100" w:beforeAutospacing="1" w:after="100" w:afterAutospacing="1"/>
      <w:jc w:val="left"/>
    </w:pPr>
    <w:rPr>
      <w:rFonts w:ascii="Calibri" w:hAnsi="Calibri"/>
      <w:kern w:val="0"/>
      <w:sz w:val="24"/>
      <w:szCs w:val="24"/>
    </w:rPr>
  </w:style>
  <w:style w:type="character" w:styleId="a8">
    <w:name w:val="Strong"/>
    <w:basedOn w:val="a0"/>
    <w:uiPriority w:val="22"/>
    <w:qFormat/>
    <w:locked/>
    <w:rsid w:val="00DE7432"/>
    <w:rPr>
      <w:rFonts w:ascii="Times New Roman" w:hAnsi="Times New Roman" w:cs="Times New Roman"/>
      <w:b/>
    </w:rPr>
  </w:style>
  <w:style w:type="character" w:styleId="a9">
    <w:name w:val="Hyperlink"/>
    <w:basedOn w:val="a0"/>
    <w:uiPriority w:val="99"/>
    <w:unhideWhenUsed/>
    <w:qFormat/>
    <w:rsid w:val="00DE7432"/>
    <w:rPr>
      <w:color w:val="0000FF"/>
      <w:u w:val="single"/>
    </w:rPr>
  </w:style>
  <w:style w:type="character" w:customStyle="1" w:styleId="Char">
    <w:name w:val="日期 Char"/>
    <w:basedOn w:val="a0"/>
    <w:link w:val="a3"/>
    <w:uiPriority w:val="99"/>
    <w:semiHidden/>
    <w:qFormat/>
    <w:locked/>
    <w:rsid w:val="00DE7432"/>
    <w:rPr>
      <w:rFonts w:cs="Times New Roman"/>
      <w:kern w:val="2"/>
      <w:sz w:val="21"/>
      <w:szCs w:val="21"/>
    </w:rPr>
  </w:style>
  <w:style w:type="character" w:customStyle="1" w:styleId="Char0">
    <w:name w:val="批注框文本 Char"/>
    <w:basedOn w:val="a0"/>
    <w:link w:val="a4"/>
    <w:uiPriority w:val="99"/>
    <w:semiHidden/>
    <w:qFormat/>
    <w:locked/>
    <w:rsid w:val="00DE7432"/>
    <w:rPr>
      <w:rFonts w:cs="Times New Roman"/>
      <w:sz w:val="2"/>
    </w:rPr>
  </w:style>
  <w:style w:type="character" w:customStyle="1" w:styleId="Char1">
    <w:name w:val="页脚 Char"/>
    <w:basedOn w:val="a0"/>
    <w:link w:val="a5"/>
    <w:uiPriority w:val="99"/>
    <w:qFormat/>
    <w:locked/>
    <w:rsid w:val="00DE7432"/>
    <w:rPr>
      <w:rFonts w:eastAsia="宋体" w:cs="Times New Roman"/>
      <w:kern w:val="2"/>
      <w:sz w:val="18"/>
      <w:szCs w:val="18"/>
      <w:lang w:val="en-US" w:eastAsia="zh-CN" w:bidi="ar-SA"/>
    </w:rPr>
  </w:style>
  <w:style w:type="character" w:customStyle="1" w:styleId="Char2">
    <w:name w:val="页眉 Char"/>
    <w:basedOn w:val="a0"/>
    <w:link w:val="a6"/>
    <w:qFormat/>
    <w:locked/>
    <w:rsid w:val="00DE7432"/>
    <w:rPr>
      <w:rFonts w:eastAsia="宋体" w:cs="Times New Roman"/>
      <w:kern w:val="2"/>
      <w:sz w:val="18"/>
      <w:szCs w:val="18"/>
      <w:lang w:val="en-US" w:eastAsia="zh-CN" w:bidi="ar-SA"/>
    </w:rPr>
  </w:style>
  <w:style w:type="character" w:customStyle="1" w:styleId="HTMLChar1">
    <w:name w:val="HTML 预设格式 Char1"/>
    <w:basedOn w:val="a0"/>
    <w:link w:val="HTML"/>
    <w:uiPriority w:val="99"/>
    <w:semiHidden/>
    <w:qFormat/>
    <w:locked/>
    <w:rsid w:val="00DE7432"/>
    <w:rPr>
      <w:rFonts w:ascii="Courier New" w:hAnsi="Courier New" w:cs="Courier New"/>
      <w:sz w:val="20"/>
      <w:szCs w:val="20"/>
    </w:rPr>
  </w:style>
  <w:style w:type="paragraph" w:customStyle="1" w:styleId="aa">
    <w:name w:val="正文表格"/>
    <w:basedOn w:val="a"/>
    <w:uiPriority w:val="99"/>
    <w:qFormat/>
    <w:rsid w:val="00DE7432"/>
    <w:pPr>
      <w:spacing w:before="60" w:after="60"/>
    </w:pPr>
    <w:rPr>
      <w:rFonts w:ascii="Calibri" w:hAnsi="Calibri" w:cs="Calibri"/>
      <w:sz w:val="24"/>
      <w:szCs w:val="24"/>
    </w:rPr>
  </w:style>
  <w:style w:type="paragraph" w:customStyle="1" w:styleId="1">
    <w:name w:val="列出段落1"/>
    <w:basedOn w:val="a"/>
    <w:uiPriority w:val="99"/>
    <w:qFormat/>
    <w:rsid w:val="00DE7432"/>
    <w:pPr>
      <w:ind w:firstLineChars="200" w:firstLine="420"/>
    </w:pPr>
  </w:style>
  <w:style w:type="character" w:customStyle="1" w:styleId="HTMLChar">
    <w:name w:val="HTML 预设格式 Char"/>
    <w:basedOn w:val="a0"/>
    <w:link w:val="HTML"/>
    <w:uiPriority w:val="99"/>
    <w:qFormat/>
    <w:locked/>
    <w:rsid w:val="00DE7432"/>
    <w:rPr>
      <w:rFonts w:ascii="宋体" w:eastAsia="宋体" w:hAnsi="宋体" w:cs="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xxzp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787</Words>
  <Characters>4487</Characters>
  <Application>Microsoft Office Word</Application>
  <DocSecurity>0</DocSecurity>
  <Lines>37</Lines>
  <Paragraphs>10</Paragraphs>
  <ScaleCrop>false</ScaleCrop>
  <Company>微软中国</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资产转让信息披露申请书</dc:title>
  <dc:creator>微软用户</dc:creator>
  <cp:lastModifiedBy>Administrator</cp:lastModifiedBy>
  <cp:revision>2</cp:revision>
  <cp:lastPrinted>2022-06-09T07:21:00Z</cp:lastPrinted>
  <dcterms:created xsi:type="dcterms:W3CDTF">2022-06-13T08:45:00Z</dcterms:created>
  <dcterms:modified xsi:type="dcterms:W3CDTF">2022-06-13T08:45:00Z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5A6FB7B74410455888B8E615931879FD</vt:lpwstr>
  </property>
</Properties>
</file>